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13B7" w14:textId="502818B4" w:rsidR="00EF2AB7" w:rsidRDefault="009A008F">
      <w:pPr>
        <w:rPr>
          <w:noProof/>
        </w:rPr>
      </w:pPr>
      <w:r>
        <w:rPr>
          <w:noProof/>
        </w:rPr>
        <w:pict w14:anchorId="37A557C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33.8pt;margin-top:12.6pt;width:257.4pt;height:7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" fillcolor="white [3201]" stroked="f" strokeweight=".5pt">
            <v:textbox>
              <w:txbxContent>
                <w:p w14:paraId="2AF75B77" w14:textId="164DE748" w:rsidR="002C0C2E" w:rsidRPr="002C0C2E" w:rsidRDefault="002C0C2E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C0C2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Town of Independence, VA</w:t>
                  </w:r>
                </w:p>
                <w:p w14:paraId="4F8EF969" w14:textId="39DD20EB" w:rsidR="002C0C2E" w:rsidRPr="002C0C2E" w:rsidRDefault="002C0C2E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C0C2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PO Box 99</w:t>
                  </w:r>
                </w:p>
                <w:p w14:paraId="2A6F5766" w14:textId="770EF5F6" w:rsidR="002C0C2E" w:rsidRPr="002C0C2E" w:rsidRDefault="002C0C2E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C0C2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Independence, VA 24348</w:t>
                  </w:r>
                </w:p>
                <w:p w14:paraId="31B64F58" w14:textId="77777777" w:rsidR="002C0C2E" w:rsidRDefault="002C0C2E"/>
              </w:txbxContent>
            </v:textbox>
          </v:shape>
        </w:pict>
      </w:r>
      <w:r w:rsidR="00CF1881">
        <w:rPr>
          <w:noProof/>
        </w:rPr>
        <w:drawing>
          <wp:inline distT="0" distB="0" distL="0" distR="0" wp14:anchorId="32D055B3" wp14:editId="55FE22EE">
            <wp:extent cx="1508760" cy="130834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80" cy="1317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F3AA1" w14:textId="67C91039" w:rsidR="000A40E4" w:rsidRDefault="000A40E4" w:rsidP="000A40E4">
      <w:pPr>
        <w:jc w:val="center"/>
      </w:pPr>
      <w:r>
        <w:t>Independence Economic Development Authority</w:t>
      </w:r>
    </w:p>
    <w:p w14:paraId="7DC2C123" w14:textId="0137789B" w:rsidR="000A40E4" w:rsidRDefault="00B15EF9" w:rsidP="000A40E4">
      <w:pPr>
        <w:jc w:val="center"/>
      </w:pPr>
      <w:r>
        <w:t>March 26, 2024</w:t>
      </w:r>
    </w:p>
    <w:p w14:paraId="1C17935B" w14:textId="2D2345D5" w:rsidR="00056610" w:rsidRDefault="00056610" w:rsidP="000A40E4">
      <w:pPr>
        <w:jc w:val="center"/>
      </w:pPr>
      <w:r>
        <w:t>6pm</w:t>
      </w:r>
    </w:p>
    <w:p w14:paraId="1A30AB3E" w14:textId="318A2C57" w:rsidR="000A40E4" w:rsidRDefault="003A6706" w:rsidP="000A40E4">
      <w:pPr>
        <w:jc w:val="center"/>
      </w:pPr>
      <w:r>
        <w:t>Agenda</w:t>
      </w:r>
      <w:r w:rsidR="002F33A4">
        <w:t xml:space="preserve"> </w:t>
      </w:r>
    </w:p>
    <w:p w14:paraId="1F3D78BB" w14:textId="4CCF1B0B" w:rsidR="00A47AC4" w:rsidRDefault="00A47AC4" w:rsidP="00A47AC4">
      <w:r>
        <w:t xml:space="preserve">Members </w:t>
      </w:r>
      <w:proofErr w:type="gramStart"/>
      <w:r w:rsidR="00463C0B">
        <w:t xml:space="preserve">Attending </w:t>
      </w:r>
      <w:r>
        <w:t>:</w:t>
      </w:r>
      <w:proofErr w:type="gramEnd"/>
      <w:r>
        <w:t xml:space="preserve"> Steve Marshall, Lance Hart, </w:t>
      </w:r>
      <w:r w:rsidR="00E54CAD">
        <w:t>Buddy Halsey</w:t>
      </w:r>
      <w:r w:rsidR="003A6706">
        <w:t>, Becky Hall</w:t>
      </w:r>
      <w:r w:rsidR="004E3574">
        <w:t>, Tom Maxwell</w:t>
      </w:r>
      <w:r w:rsidR="00850AE9">
        <w:t>, Paul Furr</w:t>
      </w:r>
    </w:p>
    <w:p w14:paraId="285E2ECD" w14:textId="03AB124D" w:rsidR="00E54CAD" w:rsidRDefault="00850AE9" w:rsidP="00A47AC4">
      <w:r>
        <w:t>Ad hoc</w:t>
      </w:r>
      <w:r w:rsidR="00E54CAD">
        <w:t xml:space="preserve"> Member </w:t>
      </w:r>
      <w:r w:rsidR="003A6706">
        <w:t>Invited</w:t>
      </w:r>
      <w:r w:rsidR="00E54CAD">
        <w:t>: Laura Ratcliffe</w:t>
      </w:r>
    </w:p>
    <w:p w14:paraId="1BD99A69" w14:textId="68467808" w:rsidR="000A40E4" w:rsidRDefault="000A40E4" w:rsidP="000A40E4">
      <w:pPr>
        <w:pStyle w:val="ListParagraph"/>
        <w:numPr>
          <w:ilvl w:val="0"/>
          <w:numId w:val="1"/>
        </w:numPr>
      </w:pPr>
      <w:r>
        <w:t xml:space="preserve">Welcome </w:t>
      </w:r>
      <w:r w:rsidR="00B15EF9">
        <w:t>/Establish Quorum</w:t>
      </w:r>
      <w:r>
        <w:t xml:space="preserve"> – </w:t>
      </w:r>
      <w:r w:rsidR="00463C0B">
        <w:t>Chairman Marshall welcomed everyone and established there was a quorum.</w:t>
      </w:r>
    </w:p>
    <w:p w14:paraId="2DB92854" w14:textId="046ECB17" w:rsidR="003A6706" w:rsidRDefault="003A6706" w:rsidP="003A6706">
      <w:pPr>
        <w:pStyle w:val="ListParagraph"/>
        <w:numPr>
          <w:ilvl w:val="0"/>
          <w:numId w:val="1"/>
        </w:numPr>
      </w:pPr>
      <w:r>
        <w:t xml:space="preserve">Review and Approval of Minutes from </w:t>
      </w:r>
      <w:r w:rsidR="00B15EF9">
        <w:t>January 30, 2024</w:t>
      </w:r>
      <w:r>
        <w:t xml:space="preserve"> Meeting</w:t>
      </w:r>
      <w:r w:rsidR="00463C0B">
        <w:t xml:space="preserve"> – Paul Furr made a motion to approve.  All approved.</w:t>
      </w:r>
    </w:p>
    <w:p w14:paraId="412128EE" w14:textId="47F88537" w:rsidR="00C00824" w:rsidRDefault="00C00824" w:rsidP="003A6706">
      <w:pPr>
        <w:pStyle w:val="ListParagraph"/>
        <w:numPr>
          <w:ilvl w:val="0"/>
          <w:numId w:val="1"/>
        </w:numPr>
      </w:pPr>
      <w:r>
        <w:t xml:space="preserve">EDA Fund Balance </w:t>
      </w:r>
      <w:proofErr w:type="gramStart"/>
      <w:r>
        <w:t xml:space="preserve">Report </w:t>
      </w:r>
      <w:r w:rsidR="009A7D30">
        <w:t xml:space="preserve"> and</w:t>
      </w:r>
      <w:proofErr w:type="gramEnd"/>
      <w:r w:rsidR="009A7D30">
        <w:t xml:space="preserve"> bank account update</w:t>
      </w:r>
      <w:r>
        <w:t>– Becky Hall</w:t>
      </w:r>
      <w:r w:rsidR="00463C0B">
        <w:t xml:space="preserve"> reported there was </w:t>
      </w:r>
      <w:r w:rsidR="009A008F">
        <w:t>$</w:t>
      </w:r>
      <w:r w:rsidR="00463C0B">
        <w:t>98,131.59.  The CD</w:t>
      </w:r>
      <w:r w:rsidR="009A7D30">
        <w:t xml:space="preserve"> has a balance of </w:t>
      </w:r>
      <w:r w:rsidR="009A008F">
        <w:t>$</w:t>
      </w:r>
      <w:r w:rsidR="00463C0B">
        <w:t xml:space="preserve"> 54,526.58.  </w:t>
      </w:r>
      <w:r w:rsidR="009A7D30">
        <w:t>The CD will mature in 2028.  Need everyone to go to bank to sign for account with the new name.</w:t>
      </w:r>
    </w:p>
    <w:p w14:paraId="2418D1BF" w14:textId="05EA2BA8" w:rsidR="000A40E4" w:rsidRDefault="003A6706" w:rsidP="000A40E4">
      <w:pPr>
        <w:pStyle w:val="ListParagraph"/>
        <w:numPr>
          <w:ilvl w:val="0"/>
          <w:numId w:val="1"/>
        </w:numPr>
      </w:pPr>
      <w:r>
        <w:t>Old Business</w:t>
      </w:r>
      <w:r w:rsidR="000A40E4">
        <w:t xml:space="preserve"> – </w:t>
      </w:r>
    </w:p>
    <w:p w14:paraId="20C00BFB" w14:textId="7ECB2A7B" w:rsidR="00E3217B" w:rsidRDefault="00536669" w:rsidP="00E3217B">
      <w:pPr>
        <w:pStyle w:val="ListParagraph"/>
        <w:numPr>
          <w:ilvl w:val="2"/>
          <w:numId w:val="1"/>
        </w:numPr>
      </w:pPr>
      <w:r>
        <w:rPr>
          <w:b/>
          <w:bCs/>
        </w:rPr>
        <w:t>Update</w:t>
      </w:r>
      <w:r w:rsidR="00E3217B" w:rsidRPr="00E3217B">
        <w:rPr>
          <w:b/>
          <w:bCs/>
        </w:rPr>
        <w:t xml:space="preserve"> Item</w:t>
      </w:r>
      <w:r w:rsidR="00E3217B">
        <w:t xml:space="preserve"> –</w:t>
      </w:r>
      <w:r w:rsidR="002F33A4">
        <w:t>S</w:t>
      </w:r>
      <w:r w:rsidR="00E3217B">
        <w:t>ample EDA by-laws for consideration in adoption by group.</w:t>
      </w:r>
      <w:r w:rsidR="002F33A4">
        <w:t xml:space="preserve"> – No Action</w:t>
      </w:r>
      <w:r w:rsidR="00B15EF9">
        <w:t xml:space="preserve"> – deferred to May Meeting for discussion</w:t>
      </w:r>
    </w:p>
    <w:p w14:paraId="3C20E6FB" w14:textId="674A9A9A" w:rsidR="002F33A4" w:rsidRDefault="002F33A4" w:rsidP="00E3217B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Update Item </w:t>
      </w:r>
      <w:r>
        <w:t xml:space="preserve">– </w:t>
      </w:r>
      <w:proofErr w:type="spellStart"/>
      <w:r>
        <w:t>ProClad</w:t>
      </w:r>
      <w:proofErr w:type="spellEnd"/>
      <w:r>
        <w:t xml:space="preserve"> Building Lease – </w:t>
      </w:r>
      <w:r w:rsidR="00884FAA">
        <w:t>See Closed Session</w:t>
      </w:r>
    </w:p>
    <w:p w14:paraId="47C7BE7C" w14:textId="7F639943" w:rsidR="002F33A4" w:rsidRDefault="002F33A4" w:rsidP="002F33A4">
      <w:pPr>
        <w:pStyle w:val="ListParagraph"/>
        <w:numPr>
          <w:ilvl w:val="2"/>
          <w:numId w:val="1"/>
        </w:numPr>
      </w:pPr>
      <w:r w:rsidRPr="002F33A4">
        <w:rPr>
          <w:b/>
          <w:bCs/>
        </w:rPr>
        <w:t>Update Item</w:t>
      </w:r>
      <w:r w:rsidRPr="002F33A4">
        <w:t xml:space="preserve"> – Tourism Zone Approval at Town Council – Steve Marshall</w:t>
      </w:r>
    </w:p>
    <w:p w14:paraId="68173DB2" w14:textId="06CEDC08" w:rsidR="009A7D30" w:rsidRDefault="00B15EF9" w:rsidP="00B15EF9">
      <w:pPr>
        <w:pStyle w:val="ListParagraph"/>
        <w:numPr>
          <w:ilvl w:val="3"/>
          <w:numId w:val="1"/>
        </w:numPr>
      </w:pPr>
      <w:r w:rsidRPr="00B15EF9">
        <w:t>Council requests</w:t>
      </w:r>
      <w:r w:rsidR="009A7D30">
        <w:t xml:space="preserve"> – Council was supportive but recommended a few changes:</w:t>
      </w:r>
    </w:p>
    <w:p w14:paraId="350E80AB" w14:textId="21D9C733" w:rsidR="009A7D30" w:rsidRDefault="009A7D30" w:rsidP="009A7D30">
      <w:pPr>
        <w:pStyle w:val="ListParagraph"/>
        <w:numPr>
          <w:ilvl w:val="4"/>
          <w:numId w:val="1"/>
        </w:numPr>
      </w:pPr>
      <w:r>
        <w:t>Wanted to make sure the County will extend benefits to Independence businesses.</w:t>
      </w:r>
    </w:p>
    <w:p w14:paraId="4F9C3EAB" w14:textId="2696BFDA" w:rsidR="009A7D30" w:rsidRDefault="009A7D30" w:rsidP="009A7D30">
      <w:pPr>
        <w:pStyle w:val="ListParagraph"/>
        <w:numPr>
          <w:ilvl w:val="4"/>
          <w:numId w:val="1"/>
        </w:numPr>
      </w:pPr>
      <w:r>
        <w:t>Recommendation to make business license fee – change year two and three</w:t>
      </w:r>
    </w:p>
    <w:p w14:paraId="38758304" w14:textId="32C8AC9C" w:rsidR="009A7D30" w:rsidRDefault="009A7D30" w:rsidP="009A7D30">
      <w:pPr>
        <w:pStyle w:val="ListParagraph"/>
        <w:numPr>
          <w:ilvl w:val="4"/>
          <w:numId w:val="1"/>
        </w:numPr>
      </w:pPr>
      <w:r>
        <w:t>Wanted a cap on water/sewer deposits at $375.</w:t>
      </w:r>
    </w:p>
    <w:p w14:paraId="2FE12EC0" w14:textId="14E2B48F" w:rsidR="009A7D30" w:rsidRDefault="009A7D30" w:rsidP="009A7D30">
      <w:pPr>
        <w:pStyle w:val="ListParagraph"/>
        <w:numPr>
          <w:ilvl w:val="4"/>
          <w:numId w:val="1"/>
        </w:numPr>
      </w:pPr>
      <w:r>
        <w:t xml:space="preserve">Buddy </w:t>
      </w:r>
      <w:r w:rsidR="009A008F">
        <w:t xml:space="preserve">Halsey made a </w:t>
      </w:r>
      <w:r>
        <w:t>motion</w:t>
      </w:r>
      <w:r w:rsidR="009A008F">
        <w:t xml:space="preserve"> to make changes as suggested</w:t>
      </w:r>
      <w:r>
        <w:t xml:space="preserve">, Tom </w:t>
      </w:r>
      <w:r w:rsidR="009A008F">
        <w:t xml:space="preserve">Maxwell </w:t>
      </w:r>
      <w:r>
        <w:t>seconded.  All Approved.</w:t>
      </w:r>
    </w:p>
    <w:p w14:paraId="519889E0" w14:textId="77777777" w:rsidR="004A1362" w:rsidRDefault="003A6706" w:rsidP="000A40E4">
      <w:pPr>
        <w:pStyle w:val="ListParagraph"/>
        <w:numPr>
          <w:ilvl w:val="0"/>
          <w:numId w:val="1"/>
        </w:numPr>
      </w:pPr>
      <w:r>
        <w:t>New Business</w:t>
      </w:r>
      <w:r w:rsidR="00056610">
        <w:t xml:space="preserve"> – </w:t>
      </w:r>
    </w:p>
    <w:p w14:paraId="4714508A" w14:textId="77777777" w:rsidR="004A1362" w:rsidRDefault="004A1362" w:rsidP="004A1362">
      <w:pPr>
        <w:pStyle w:val="ListParagraph"/>
        <w:numPr>
          <w:ilvl w:val="1"/>
          <w:numId w:val="1"/>
        </w:numPr>
      </w:pPr>
      <w:r>
        <w:t>Approve Pro-clad Building Insurance Renewal</w:t>
      </w:r>
    </w:p>
    <w:p w14:paraId="6304FABD" w14:textId="6B4F206C" w:rsidR="009A7D30" w:rsidRDefault="009A7D30" w:rsidP="009A7D30">
      <w:pPr>
        <w:pStyle w:val="ListParagraph"/>
        <w:numPr>
          <w:ilvl w:val="2"/>
          <w:numId w:val="1"/>
        </w:numPr>
      </w:pPr>
      <w:r>
        <w:t>Paul</w:t>
      </w:r>
      <w:r w:rsidR="009A008F">
        <w:t xml:space="preserve"> Furr made a</w:t>
      </w:r>
      <w:r>
        <w:t xml:space="preserve"> motion to approve.  All approved.</w:t>
      </w:r>
    </w:p>
    <w:p w14:paraId="635E9B68" w14:textId="77777777" w:rsidR="00884FAA" w:rsidRPr="009A008F" w:rsidRDefault="00884FAA" w:rsidP="00884FAA">
      <w:pPr>
        <w:pStyle w:val="ListParagraph"/>
        <w:ind w:left="1800"/>
      </w:pPr>
      <w:r w:rsidRPr="009A008F">
        <w:t>Closed Session – Economic Development</w:t>
      </w:r>
    </w:p>
    <w:p w14:paraId="0C7D92C7" w14:textId="2593C57D" w:rsidR="00BE30D9" w:rsidRPr="009A008F" w:rsidRDefault="00BE30D9" w:rsidP="00884FAA">
      <w:pPr>
        <w:pStyle w:val="ListParagraph"/>
        <w:ind w:left="1800"/>
      </w:pPr>
      <w:r w:rsidRPr="009A008F">
        <w:tab/>
        <w:t>Lance</w:t>
      </w:r>
      <w:r w:rsidR="009A008F" w:rsidRPr="009A008F">
        <w:t xml:space="preserve"> Hart made a </w:t>
      </w:r>
      <w:r w:rsidRPr="009A008F">
        <w:t>Motion</w:t>
      </w:r>
      <w:r w:rsidR="009A008F" w:rsidRPr="009A008F">
        <w:t xml:space="preserve"> to enter into closed session</w:t>
      </w:r>
      <w:r w:rsidRPr="009A008F">
        <w:t xml:space="preserve">, Paul </w:t>
      </w:r>
      <w:r w:rsidR="009A008F" w:rsidRPr="009A008F">
        <w:t xml:space="preserve">Furr </w:t>
      </w:r>
      <w:r w:rsidRPr="009A008F">
        <w:t xml:space="preserve">seconded, all agreed- </w:t>
      </w:r>
    </w:p>
    <w:p w14:paraId="3F7CE00A" w14:textId="77777777" w:rsidR="00884FAA" w:rsidRDefault="00884FAA" w:rsidP="00884FAA">
      <w:pPr>
        <w:pStyle w:val="ListParagraph"/>
        <w:numPr>
          <w:ilvl w:val="2"/>
          <w:numId w:val="1"/>
        </w:numPr>
      </w:pPr>
      <w:r>
        <w:lastRenderedPageBreak/>
        <w:t>Pro-Clad Lease – Steve Marshall</w:t>
      </w:r>
    </w:p>
    <w:p w14:paraId="124C8168" w14:textId="6FDD333D" w:rsidR="00884FAA" w:rsidRDefault="00884FAA" w:rsidP="00884FAA">
      <w:pPr>
        <w:pStyle w:val="ListParagraph"/>
        <w:numPr>
          <w:ilvl w:val="2"/>
          <w:numId w:val="1"/>
        </w:numPr>
      </w:pPr>
      <w:r>
        <w:t>Review and approve grant applications</w:t>
      </w:r>
    </w:p>
    <w:p w14:paraId="5F4CD0C9" w14:textId="302CE5CD" w:rsidR="00BE30D9" w:rsidRDefault="00BE30D9" w:rsidP="00884FAA">
      <w:pPr>
        <w:pStyle w:val="ListParagraph"/>
        <w:numPr>
          <w:ilvl w:val="2"/>
          <w:numId w:val="1"/>
        </w:numPr>
      </w:pPr>
      <w:r>
        <w:t>Tri Area Health</w:t>
      </w:r>
    </w:p>
    <w:p w14:paraId="53ACA226" w14:textId="55DCA837" w:rsidR="000A40E4" w:rsidRDefault="000A40E4" w:rsidP="000A40E4">
      <w:pPr>
        <w:pStyle w:val="ListParagraph"/>
        <w:numPr>
          <w:ilvl w:val="0"/>
          <w:numId w:val="1"/>
        </w:numPr>
      </w:pPr>
      <w:r>
        <w:t>Open Items</w:t>
      </w:r>
      <w:r w:rsidR="0019522B">
        <w:t xml:space="preserve"> – none</w:t>
      </w:r>
    </w:p>
    <w:p w14:paraId="2E89989B" w14:textId="2945BCEC" w:rsidR="0019522B" w:rsidRDefault="009A008F" w:rsidP="000A40E4">
      <w:pPr>
        <w:pStyle w:val="ListParagraph"/>
        <w:numPr>
          <w:ilvl w:val="0"/>
          <w:numId w:val="1"/>
        </w:numPr>
      </w:pPr>
      <w:r>
        <w:t>The EDA c</w:t>
      </w:r>
      <w:r w:rsidR="0019522B">
        <w:t>ame out of closed session</w:t>
      </w:r>
      <w:r>
        <w:t>.  All members present certified the activities that took place during closed session were appropriate.</w:t>
      </w:r>
      <w:r w:rsidR="0019522B">
        <w:t xml:space="preserve"> </w:t>
      </w:r>
    </w:p>
    <w:p w14:paraId="145EC61D" w14:textId="77777777" w:rsidR="009A008F" w:rsidRDefault="0019522B" w:rsidP="000A40E4">
      <w:pPr>
        <w:pStyle w:val="ListParagraph"/>
        <w:numPr>
          <w:ilvl w:val="0"/>
          <w:numId w:val="1"/>
        </w:numPr>
      </w:pPr>
      <w:r>
        <w:t>Grants approval</w:t>
      </w:r>
      <w:r w:rsidR="009A008F">
        <w:t>:</w:t>
      </w:r>
    </w:p>
    <w:p w14:paraId="0FE5C501" w14:textId="012B4DF8" w:rsidR="009A008F" w:rsidRDefault="009A008F" w:rsidP="009A008F">
      <w:pPr>
        <w:pStyle w:val="ListParagraph"/>
        <w:numPr>
          <w:ilvl w:val="1"/>
          <w:numId w:val="1"/>
        </w:numPr>
      </w:pPr>
      <w:r>
        <w:t>Jerry Perr</w:t>
      </w:r>
      <w:r w:rsidR="003D77C4">
        <w:t xml:space="preserve">y – </w:t>
      </w:r>
      <w:r>
        <w:t xml:space="preserve">tentatively approved for </w:t>
      </w:r>
      <w:r w:rsidR="003D77C4">
        <w:t xml:space="preserve">$4500 </w:t>
      </w:r>
      <w:r>
        <w:t>subject to more info on</w:t>
      </w:r>
      <w:r w:rsidR="003D77C4">
        <w:t xml:space="preserve"> diagram/striping; </w:t>
      </w:r>
    </w:p>
    <w:p w14:paraId="5EF892DD" w14:textId="77777777" w:rsidR="009A008F" w:rsidRDefault="00EF50FC" w:rsidP="009A008F">
      <w:pPr>
        <w:pStyle w:val="ListParagraph"/>
        <w:numPr>
          <w:ilvl w:val="1"/>
          <w:numId w:val="1"/>
        </w:numPr>
      </w:pPr>
      <w:r>
        <w:t>Angi</w:t>
      </w:r>
      <w:r w:rsidR="003D77C4">
        <w:t>e</w:t>
      </w:r>
      <w:r w:rsidR="009A008F">
        <w:t xml:space="preserve"> Biram approved</w:t>
      </w:r>
      <w:r w:rsidR="003D77C4">
        <w:t xml:space="preserve"> for $8500; </w:t>
      </w:r>
    </w:p>
    <w:p w14:paraId="7B732F7A" w14:textId="569240F3" w:rsidR="0019522B" w:rsidRDefault="003D77C4" w:rsidP="009A008F">
      <w:pPr>
        <w:pStyle w:val="ListParagraph"/>
        <w:numPr>
          <w:ilvl w:val="1"/>
          <w:numId w:val="1"/>
        </w:numPr>
      </w:pPr>
      <w:r>
        <w:t xml:space="preserve">Jody </w:t>
      </w:r>
      <w:r w:rsidR="009A008F">
        <w:t>Detrick – tentatively approved for</w:t>
      </w:r>
      <w:r>
        <w:t xml:space="preserve"> $7500 - ask for more details on pricing – </w:t>
      </w:r>
      <w:r w:rsidR="009A008F">
        <w:t>Paul Furr made a m</w:t>
      </w:r>
      <w:r>
        <w:t xml:space="preserve">otion to approve </w:t>
      </w:r>
      <w:r w:rsidR="009A008F">
        <w:t>grants as listed above.  Lance Hart seconded.  All approved.</w:t>
      </w:r>
    </w:p>
    <w:p w14:paraId="670A4C6A" w14:textId="4018E9CA" w:rsidR="003D77C4" w:rsidRDefault="009A008F" w:rsidP="003D77C4">
      <w:pPr>
        <w:ind w:left="1080"/>
      </w:pPr>
      <w:r>
        <w:t>Tom Maxwell made a m</w:t>
      </w:r>
      <w:r w:rsidR="003D77C4">
        <w:t>otion to get appraisals on the Pro-Clad building for consideration of lease renewal terms.</w:t>
      </w:r>
      <w:r>
        <w:t xml:space="preserve">  Becky Hall seconded.  All approved.</w:t>
      </w:r>
    </w:p>
    <w:p w14:paraId="6EED9060" w14:textId="77777777" w:rsidR="009A008F" w:rsidRDefault="009A008F" w:rsidP="003D77C4">
      <w:pPr>
        <w:ind w:left="1080"/>
      </w:pPr>
    </w:p>
    <w:p w14:paraId="707998C9" w14:textId="313BF7B8" w:rsidR="009A008F" w:rsidRDefault="009A008F" w:rsidP="003D77C4">
      <w:pPr>
        <w:ind w:left="1080"/>
      </w:pPr>
      <w:r>
        <w:t>There being no additional business, the meeting was adjourned.</w:t>
      </w:r>
    </w:p>
    <w:p w14:paraId="2E84E3A5" w14:textId="77777777" w:rsidR="002F33A4" w:rsidRDefault="002F33A4" w:rsidP="002F33A4"/>
    <w:p w14:paraId="7E96C84A" w14:textId="36E948F7" w:rsidR="002F33A4" w:rsidRDefault="002F33A4" w:rsidP="002F33A4">
      <w:r>
        <w:t xml:space="preserve">Next Meeting Date – </w:t>
      </w:r>
      <w:r w:rsidR="00884FAA">
        <w:t>May 2</w:t>
      </w:r>
      <w:r w:rsidR="00EF50FC">
        <w:t>9</w:t>
      </w:r>
      <w:r w:rsidR="00884FAA">
        <w:t>, 2024</w:t>
      </w:r>
    </w:p>
    <w:sectPr w:rsidR="002F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07020"/>
    <w:multiLevelType w:val="hybridMultilevel"/>
    <w:tmpl w:val="A7BC7C56"/>
    <w:lvl w:ilvl="0" w:tplc="74346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6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413"/>
    <w:rsid w:val="00056610"/>
    <w:rsid w:val="000A40E4"/>
    <w:rsid w:val="000B7606"/>
    <w:rsid w:val="00147D70"/>
    <w:rsid w:val="0019522B"/>
    <w:rsid w:val="002C0C2E"/>
    <w:rsid w:val="002F33A4"/>
    <w:rsid w:val="002F7D71"/>
    <w:rsid w:val="003A6706"/>
    <w:rsid w:val="003A70C6"/>
    <w:rsid w:val="003D77C4"/>
    <w:rsid w:val="00424325"/>
    <w:rsid w:val="00456EF0"/>
    <w:rsid w:val="00463C0B"/>
    <w:rsid w:val="004A1362"/>
    <w:rsid w:val="004C412C"/>
    <w:rsid w:val="004E3574"/>
    <w:rsid w:val="00536669"/>
    <w:rsid w:val="0064658B"/>
    <w:rsid w:val="006B0FBF"/>
    <w:rsid w:val="007D1A2B"/>
    <w:rsid w:val="00850AE9"/>
    <w:rsid w:val="00861EE3"/>
    <w:rsid w:val="00884FAA"/>
    <w:rsid w:val="009A008F"/>
    <w:rsid w:val="009A7D30"/>
    <w:rsid w:val="009D41C7"/>
    <w:rsid w:val="00A47AC4"/>
    <w:rsid w:val="00B15EF9"/>
    <w:rsid w:val="00BA00AA"/>
    <w:rsid w:val="00BE30D9"/>
    <w:rsid w:val="00BF6FCE"/>
    <w:rsid w:val="00C00824"/>
    <w:rsid w:val="00C256BC"/>
    <w:rsid w:val="00C8657F"/>
    <w:rsid w:val="00CF1881"/>
    <w:rsid w:val="00DB40DD"/>
    <w:rsid w:val="00E3217B"/>
    <w:rsid w:val="00E44C5C"/>
    <w:rsid w:val="00E54CAD"/>
    <w:rsid w:val="00E91413"/>
    <w:rsid w:val="00EF1B94"/>
    <w:rsid w:val="00EF2AB7"/>
    <w:rsid w:val="00EF50FC"/>
    <w:rsid w:val="00F70514"/>
    <w:rsid w:val="00F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6AD59A"/>
  <w15:docId w15:val="{1FAE9216-5053-49C8-805F-6164EBE1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Ratcliffe</dc:creator>
  <cp:keywords/>
  <dc:description/>
  <cp:lastModifiedBy>Laura Ratcliffe</cp:lastModifiedBy>
  <cp:revision>4</cp:revision>
  <cp:lastPrinted>2024-01-29T22:45:00Z</cp:lastPrinted>
  <dcterms:created xsi:type="dcterms:W3CDTF">2024-03-26T21:55:00Z</dcterms:created>
  <dcterms:modified xsi:type="dcterms:W3CDTF">2024-05-28T17:17:00Z</dcterms:modified>
</cp:coreProperties>
</file>