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784A" w14:textId="5440942D" w:rsidR="005E77AD" w:rsidRDefault="005E77AD">
      <w:pPr>
        <w:spacing w:line="240" w:lineRule="auto"/>
      </w:pPr>
    </w:p>
    <w:p w14:paraId="12B6BB74" w14:textId="77777777" w:rsidR="005E77AD" w:rsidRDefault="00314227">
      <w:pPr>
        <w:spacing w:line="240" w:lineRule="auto"/>
        <w:jc w:val="center"/>
      </w:pPr>
      <w:r>
        <w:rPr>
          <w:b/>
        </w:rPr>
        <w:t>MINUTES</w:t>
      </w:r>
    </w:p>
    <w:p w14:paraId="0741FB54" w14:textId="77777777" w:rsidR="005E77AD" w:rsidRDefault="00314227">
      <w:pPr>
        <w:spacing w:line="240" w:lineRule="auto"/>
        <w:jc w:val="center"/>
      </w:pPr>
      <w:r>
        <w:t>Virginia Carolina Water Authority</w:t>
      </w:r>
    </w:p>
    <w:p w14:paraId="0953831C" w14:textId="11FAD3BA" w:rsidR="005E77AD" w:rsidRDefault="00365061">
      <w:pPr>
        <w:spacing w:line="240" w:lineRule="auto"/>
        <w:jc w:val="center"/>
      </w:pPr>
      <w:r>
        <w:t>January 9</w:t>
      </w:r>
      <w:r w:rsidR="00216010">
        <w:t>, 202</w:t>
      </w:r>
      <w:r>
        <w:t>5</w:t>
      </w:r>
      <w:r w:rsidR="00B73296">
        <w:t xml:space="preserve"> – </w:t>
      </w:r>
      <w:r w:rsidR="004D791E">
        <w:t>10:00 AM</w:t>
      </w:r>
    </w:p>
    <w:p w14:paraId="63D9887C" w14:textId="77777777" w:rsidR="005E77AD" w:rsidRDefault="00314227">
      <w:pPr>
        <w:spacing w:line="240" w:lineRule="auto"/>
        <w:jc w:val="center"/>
      </w:pPr>
      <w:r>
        <w:t xml:space="preserve">    Water Plant</w:t>
      </w:r>
    </w:p>
    <w:p w14:paraId="2B55E98B" w14:textId="77777777" w:rsidR="005E77AD" w:rsidRDefault="005E77AD">
      <w:pPr>
        <w:spacing w:line="240" w:lineRule="auto"/>
        <w:jc w:val="center"/>
      </w:pPr>
    </w:p>
    <w:p w14:paraId="19ED53F0" w14:textId="77777777" w:rsidR="005E77AD" w:rsidRDefault="005E77AD">
      <w:pPr>
        <w:spacing w:line="240" w:lineRule="auto"/>
      </w:pPr>
    </w:p>
    <w:p w14:paraId="40B9DAE1" w14:textId="77777777" w:rsidR="005E77AD" w:rsidRDefault="005E77AD">
      <w:pPr>
        <w:spacing w:line="240" w:lineRule="auto"/>
      </w:pPr>
    </w:p>
    <w:p w14:paraId="350EC886" w14:textId="63D204FE" w:rsidR="005E77AD" w:rsidRDefault="00314227">
      <w:pPr>
        <w:spacing w:line="240" w:lineRule="auto"/>
      </w:pPr>
      <w:r>
        <w:rPr>
          <w:b/>
        </w:rPr>
        <w:t>BOARD MEMBERS PRESENT:</w:t>
      </w:r>
      <w:r>
        <w:t xml:space="preserve"> </w:t>
      </w:r>
      <w:r w:rsidR="00EF2844">
        <w:t>Laura Ratcliffe,</w:t>
      </w:r>
      <w:r w:rsidR="00E91A7F">
        <w:t xml:space="preserve"> </w:t>
      </w:r>
      <w:r w:rsidR="008216B0">
        <w:t>Jason Cassell</w:t>
      </w:r>
      <w:r w:rsidR="00013110">
        <w:t>,</w:t>
      </w:r>
      <w:r w:rsidR="000113A9">
        <w:t xml:space="preserve"> Darin Young</w:t>
      </w:r>
      <w:r w:rsidR="00D707F9">
        <w:t>, Garrison Wagoner, Jose Butron</w:t>
      </w:r>
      <w:r w:rsidR="00CD24F9">
        <w:t>, Kenneth Vaught, Paul Hoyle</w:t>
      </w:r>
    </w:p>
    <w:p w14:paraId="132F8DE8" w14:textId="77777777" w:rsidR="005E77AD" w:rsidRDefault="005E77AD">
      <w:pPr>
        <w:spacing w:line="240" w:lineRule="auto"/>
      </w:pPr>
    </w:p>
    <w:p w14:paraId="2263ACDD" w14:textId="77777777" w:rsidR="005E77AD" w:rsidRDefault="00314227">
      <w:pPr>
        <w:spacing w:line="240" w:lineRule="auto"/>
        <w:rPr>
          <w:b/>
        </w:rPr>
      </w:pPr>
      <w:r>
        <w:rPr>
          <w:b/>
        </w:rPr>
        <w:t>BOARD MEMBERS ABSENT</w:t>
      </w:r>
    </w:p>
    <w:p w14:paraId="7CE26EFE" w14:textId="57E46621" w:rsidR="00E91A7F" w:rsidRPr="00E91A7F" w:rsidRDefault="00E91A7F">
      <w:pPr>
        <w:spacing w:line="240" w:lineRule="auto"/>
        <w:rPr>
          <w:bCs/>
        </w:rPr>
      </w:pPr>
      <w:r>
        <w:rPr>
          <w:bCs/>
        </w:rPr>
        <w:t>Jo</w:t>
      </w:r>
      <w:r w:rsidR="00CD24F9">
        <w:rPr>
          <w:bCs/>
        </w:rPr>
        <w:t xml:space="preserve">sh Greene </w:t>
      </w:r>
    </w:p>
    <w:p w14:paraId="64EB5ADF" w14:textId="5583A352" w:rsidR="005E77AD" w:rsidRDefault="005E77AD">
      <w:pPr>
        <w:spacing w:line="240" w:lineRule="auto"/>
      </w:pPr>
    </w:p>
    <w:p w14:paraId="340A0CE1" w14:textId="77777777" w:rsidR="005E77AD" w:rsidRDefault="005E77AD">
      <w:pPr>
        <w:spacing w:line="240" w:lineRule="auto"/>
      </w:pPr>
    </w:p>
    <w:p w14:paraId="009CF4D9" w14:textId="77777777" w:rsidR="005E77AD" w:rsidRDefault="00314227">
      <w:pPr>
        <w:spacing w:line="240" w:lineRule="auto"/>
      </w:pPr>
      <w:r>
        <w:rPr>
          <w:b/>
        </w:rPr>
        <w:t>OTHERS PRESENT</w:t>
      </w:r>
    </w:p>
    <w:p w14:paraId="71975C87" w14:textId="3D2A6449" w:rsidR="00686C50" w:rsidRDefault="000A4D7C">
      <w:pPr>
        <w:spacing w:line="240" w:lineRule="auto"/>
      </w:pPr>
      <w:r>
        <w:t xml:space="preserve">Angie Houck, </w:t>
      </w:r>
      <w:r w:rsidR="008216B0">
        <w:t>Andy Blevins</w:t>
      </w:r>
      <w:r w:rsidR="00CD24F9">
        <w:t>, David Spicer</w:t>
      </w:r>
    </w:p>
    <w:p w14:paraId="1A8B797A" w14:textId="77777777" w:rsidR="005E77AD" w:rsidRDefault="00314227">
      <w:pPr>
        <w:spacing w:line="240" w:lineRule="auto"/>
      </w:pPr>
      <w:r>
        <w:t xml:space="preserve"> </w:t>
      </w:r>
    </w:p>
    <w:p w14:paraId="73BFEEA8" w14:textId="77777777" w:rsidR="005E77AD" w:rsidRDefault="005E77AD">
      <w:pPr>
        <w:spacing w:line="240" w:lineRule="auto"/>
      </w:pPr>
    </w:p>
    <w:p w14:paraId="5008CBFE" w14:textId="18FB4A31" w:rsidR="00E91A7F" w:rsidRDefault="00CD24F9" w:rsidP="00E91A7F">
      <w:pPr>
        <w:spacing w:line="240" w:lineRule="auto"/>
      </w:pPr>
      <w:r>
        <w:t>Jose Butron</w:t>
      </w:r>
      <w:r w:rsidR="00E91A7F">
        <w:t xml:space="preserve"> called the meeting to order.</w:t>
      </w:r>
      <w:r w:rsidR="00AB6A38">
        <w:t xml:space="preserve">  There is a quorum present.</w:t>
      </w:r>
      <w:r w:rsidR="00E91A7F">
        <w:t xml:space="preserve"> </w:t>
      </w:r>
      <w:r w:rsidR="00AB6A38">
        <w:t>A motion was made to approve the agenda by Darin Young, Jason Cassell 2</w:t>
      </w:r>
      <w:r w:rsidR="00AB6A38" w:rsidRPr="00AB6A38">
        <w:rPr>
          <w:vertAlign w:val="superscript"/>
        </w:rPr>
        <w:t>nd</w:t>
      </w:r>
      <w:r w:rsidR="00AB6A38">
        <w:t xml:space="preserve"> the motion.  Motion approved.</w:t>
      </w:r>
    </w:p>
    <w:p w14:paraId="7732D1BD" w14:textId="77777777" w:rsidR="005E77AD" w:rsidRDefault="005E77AD">
      <w:pPr>
        <w:spacing w:line="240" w:lineRule="auto"/>
        <w:jc w:val="center"/>
      </w:pPr>
    </w:p>
    <w:p w14:paraId="73A5342C" w14:textId="77777777" w:rsidR="005E77AD" w:rsidRDefault="00314227">
      <w:pPr>
        <w:spacing w:line="240" w:lineRule="auto"/>
        <w:jc w:val="center"/>
      </w:pPr>
      <w:r>
        <w:rPr>
          <w:b/>
        </w:rPr>
        <w:t>MINUTES</w:t>
      </w:r>
    </w:p>
    <w:p w14:paraId="66B73365" w14:textId="50379EB6" w:rsidR="005E77AD" w:rsidRDefault="005E77AD">
      <w:pPr>
        <w:spacing w:line="240" w:lineRule="auto"/>
      </w:pPr>
    </w:p>
    <w:p w14:paraId="616B7553" w14:textId="43058E66" w:rsidR="00F4197C" w:rsidRDefault="00DE1A2E">
      <w:pPr>
        <w:spacing w:line="240" w:lineRule="auto"/>
      </w:pPr>
      <w:r>
        <w:t xml:space="preserve">Minutes are attached from the </w:t>
      </w:r>
      <w:r w:rsidR="00AB6A38">
        <w:t>Dec</w:t>
      </w:r>
      <w:r w:rsidR="00F64CBF">
        <w:t>ember</w:t>
      </w:r>
      <w:r w:rsidR="00AB6A38">
        <w:t xml:space="preserve"> 17th</w:t>
      </w:r>
      <w:r>
        <w:t xml:space="preserve"> meeting for review.</w:t>
      </w:r>
      <w:r w:rsidR="000B19F4">
        <w:t xml:space="preserve">  </w:t>
      </w:r>
      <w:r w:rsidR="00AB6A38">
        <w:t>Darin Young</w:t>
      </w:r>
      <w:r w:rsidR="000B19F4">
        <w:t xml:space="preserve"> made a motion to approve the minutes, </w:t>
      </w:r>
      <w:r w:rsidR="00AB6A38">
        <w:t>Paul Hoyle</w:t>
      </w:r>
      <w:r w:rsidR="000B19F4">
        <w:t xml:space="preserve"> 2</w:t>
      </w:r>
      <w:r w:rsidR="000B19F4" w:rsidRPr="000B19F4">
        <w:rPr>
          <w:vertAlign w:val="superscript"/>
        </w:rPr>
        <w:t>nd</w:t>
      </w:r>
      <w:r w:rsidR="000B19F4">
        <w:t xml:space="preserve"> the motion.  Motion approved.  </w:t>
      </w:r>
    </w:p>
    <w:p w14:paraId="1D3B8D0C" w14:textId="77777777" w:rsidR="005E77AD" w:rsidRDefault="005E77AD">
      <w:pPr>
        <w:spacing w:line="240" w:lineRule="auto"/>
        <w:jc w:val="center"/>
      </w:pPr>
    </w:p>
    <w:p w14:paraId="109ED9A8" w14:textId="77777777" w:rsidR="005E77AD" w:rsidRDefault="005E77AD">
      <w:pPr>
        <w:spacing w:line="240" w:lineRule="auto"/>
        <w:jc w:val="center"/>
      </w:pPr>
    </w:p>
    <w:p w14:paraId="3910C2C5" w14:textId="77777777" w:rsidR="005E77AD" w:rsidRDefault="00314227">
      <w:pPr>
        <w:spacing w:line="240" w:lineRule="auto"/>
        <w:jc w:val="center"/>
      </w:pPr>
      <w:r>
        <w:rPr>
          <w:b/>
        </w:rPr>
        <w:t>TREASURER’S REPORT</w:t>
      </w:r>
    </w:p>
    <w:p w14:paraId="530CD702" w14:textId="77777777" w:rsidR="005E77AD" w:rsidRDefault="005E77AD">
      <w:pPr>
        <w:spacing w:line="240" w:lineRule="auto"/>
        <w:jc w:val="center"/>
      </w:pPr>
    </w:p>
    <w:p w14:paraId="7B37CB07" w14:textId="04CB7134" w:rsidR="005E77AD" w:rsidRDefault="00314227">
      <w:pPr>
        <w:spacing w:line="240" w:lineRule="auto"/>
      </w:pPr>
      <w:r>
        <w:t xml:space="preserve"> The Treasury and Budget reports are attached for reference.</w:t>
      </w:r>
    </w:p>
    <w:p w14:paraId="2674B425" w14:textId="77777777" w:rsidR="005E77AD" w:rsidRDefault="005E77AD">
      <w:pPr>
        <w:spacing w:line="240" w:lineRule="auto"/>
      </w:pPr>
    </w:p>
    <w:p w14:paraId="662FB8CB" w14:textId="4818862A" w:rsidR="005E77AD" w:rsidRDefault="00314227">
      <w:pPr>
        <w:spacing w:line="240" w:lineRule="auto"/>
      </w:pPr>
      <w:r>
        <w:t xml:space="preserve">The checking account balance and debt reserve account balance for </w:t>
      </w:r>
      <w:r w:rsidR="00AB6A38">
        <w:t>January 2025</w:t>
      </w:r>
      <w:r w:rsidR="00546787">
        <w:t xml:space="preserve"> </w:t>
      </w:r>
      <w:r w:rsidR="00356AA5">
        <w:t>are:</w:t>
      </w:r>
    </w:p>
    <w:p w14:paraId="797860F3" w14:textId="77777777" w:rsidR="003A2C24" w:rsidRDefault="003A2C24">
      <w:pPr>
        <w:spacing w:line="240" w:lineRule="auto"/>
      </w:pPr>
    </w:p>
    <w:p w14:paraId="588AF212" w14:textId="22AD7117" w:rsidR="00EF18B4" w:rsidRDefault="00EF18B4">
      <w:pPr>
        <w:spacing w:line="240" w:lineRule="auto"/>
      </w:pPr>
      <w:r>
        <w:t>Checking $</w:t>
      </w:r>
      <w:r w:rsidR="00AB6A38">
        <w:t>33,435.50</w:t>
      </w:r>
      <w:r w:rsidR="00490A8B">
        <w:t xml:space="preserve"> as of </w:t>
      </w:r>
      <w:r w:rsidR="00AB6A38">
        <w:t>1-31-2025</w:t>
      </w:r>
      <w:r w:rsidR="00D33267">
        <w:t xml:space="preserve"> (Deposit made on 2-6-2025 from Town of Sparta $36,860.08)</w:t>
      </w:r>
    </w:p>
    <w:p w14:paraId="2DFDFDAF" w14:textId="77777777" w:rsidR="00EF18B4" w:rsidRDefault="00EF18B4">
      <w:pPr>
        <w:spacing w:line="240" w:lineRule="auto"/>
      </w:pPr>
    </w:p>
    <w:p w14:paraId="25390401" w14:textId="79E964C6" w:rsidR="00EF18B4" w:rsidRDefault="00EF18B4">
      <w:pPr>
        <w:spacing w:line="240" w:lineRule="auto"/>
      </w:pPr>
      <w:r>
        <w:t>Reserves $</w:t>
      </w:r>
      <w:r w:rsidR="00AB6A38">
        <w:t>262,148.34</w:t>
      </w:r>
      <w:r w:rsidR="00F64CBF">
        <w:tab/>
      </w:r>
      <w:r w:rsidR="00427E69">
        <w:tab/>
      </w:r>
      <w:r w:rsidR="002B2EDF">
        <w:tab/>
      </w:r>
    </w:p>
    <w:p w14:paraId="5FD21782" w14:textId="252AC6D8" w:rsidR="005E77AD" w:rsidRDefault="00314227" w:rsidP="009A43C6">
      <w:pPr>
        <w:spacing w:line="240" w:lineRule="auto"/>
        <w:jc w:val="center"/>
      </w:pPr>
      <w:r>
        <w:rPr>
          <w:b/>
        </w:rPr>
        <w:t>PAYABLES</w:t>
      </w:r>
    </w:p>
    <w:p w14:paraId="0D0D7A79" w14:textId="4E4288C9" w:rsidR="00306E45" w:rsidRDefault="00314227" w:rsidP="004D38BB">
      <w:pPr>
        <w:spacing w:line="240" w:lineRule="auto"/>
        <w:jc w:val="center"/>
        <w:rPr>
          <w:b/>
        </w:rPr>
      </w:pPr>
      <w:r>
        <w:rPr>
          <w:b/>
        </w:rPr>
        <w:t xml:space="preserve">See attached </w:t>
      </w:r>
      <w:r w:rsidR="00306E45">
        <w:rPr>
          <w:b/>
        </w:rPr>
        <w:t>register</w:t>
      </w:r>
    </w:p>
    <w:p w14:paraId="3006BFF1" w14:textId="59203152" w:rsidR="005E77AD" w:rsidRDefault="005E77AD" w:rsidP="004D38BB">
      <w:pPr>
        <w:spacing w:line="240" w:lineRule="auto"/>
        <w:jc w:val="center"/>
      </w:pPr>
    </w:p>
    <w:p w14:paraId="3AEB2348" w14:textId="77777777" w:rsidR="004B05B2" w:rsidRDefault="004B05B2">
      <w:pPr>
        <w:spacing w:line="240" w:lineRule="auto"/>
      </w:pPr>
    </w:p>
    <w:p w14:paraId="4506A806" w14:textId="55D78171" w:rsidR="00925F4A" w:rsidRDefault="00AB6A38">
      <w:pPr>
        <w:spacing w:line="240" w:lineRule="auto"/>
      </w:pPr>
      <w:r>
        <w:t>February</w:t>
      </w:r>
      <w:r w:rsidR="00DE1A2E">
        <w:t xml:space="preserve"> payable register is attached for review</w:t>
      </w:r>
      <w:r w:rsidR="0077468B">
        <w:t>.</w:t>
      </w:r>
    </w:p>
    <w:p w14:paraId="30207743" w14:textId="23244AD8" w:rsidR="00F64CBF" w:rsidRDefault="00F64CBF" w:rsidP="00F64CBF">
      <w:pPr>
        <w:spacing w:line="240" w:lineRule="auto"/>
      </w:pPr>
    </w:p>
    <w:p w14:paraId="1776A929" w14:textId="77777777" w:rsidR="00572D2B" w:rsidRDefault="00572D2B" w:rsidP="00F64CBF">
      <w:pPr>
        <w:spacing w:line="240" w:lineRule="auto"/>
      </w:pPr>
    </w:p>
    <w:p w14:paraId="5D1B1E5A" w14:textId="69855F72" w:rsidR="00572D2B" w:rsidRDefault="00572D2B" w:rsidP="00F64CBF">
      <w:pPr>
        <w:spacing w:line="240" w:lineRule="auto"/>
      </w:pPr>
      <w:r>
        <w:t>Jason Cassell made a motion to approve the payable’s register’s, Jose Butron 2</w:t>
      </w:r>
      <w:r w:rsidRPr="00572D2B">
        <w:rPr>
          <w:vertAlign w:val="superscript"/>
        </w:rPr>
        <w:t>nd</w:t>
      </w:r>
      <w:r>
        <w:t xml:space="preserve"> the motion.  Motion approved.</w:t>
      </w:r>
    </w:p>
    <w:p w14:paraId="313A5017" w14:textId="77777777" w:rsidR="001E323A" w:rsidRDefault="001E323A" w:rsidP="00F64CBF">
      <w:pPr>
        <w:spacing w:line="240" w:lineRule="auto"/>
      </w:pPr>
    </w:p>
    <w:p w14:paraId="3EEFDE09" w14:textId="111FC04D" w:rsidR="001E323A" w:rsidRDefault="001E323A" w:rsidP="00F64CBF">
      <w:pPr>
        <w:spacing w:line="240" w:lineRule="auto"/>
      </w:pPr>
      <w:r>
        <w:lastRenderedPageBreak/>
        <w:t xml:space="preserve">In January 2025, </w:t>
      </w:r>
      <w:r w:rsidR="00DD5A48">
        <w:t>Thirteen</w:t>
      </w:r>
      <w:r>
        <w:t xml:space="preserve"> (1</w:t>
      </w:r>
      <w:r w:rsidR="00DD5A48">
        <w:t>3</w:t>
      </w:r>
      <w:r>
        <w:t>) invoices were submitted to the board for approval in the amount of $2</w:t>
      </w:r>
      <w:r w:rsidR="00DD5A48">
        <w:t>23,022.23</w:t>
      </w:r>
      <w:r>
        <w:t>.  The amount to be paid on the A/P register is $2</w:t>
      </w:r>
      <w:r w:rsidR="00DD5A48">
        <w:t>23,022.23</w:t>
      </w:r>
      <w:r>
        <w:t xml:space="preserve"> + monthly reserve payment of $1,542.20, with a total of $</w:t>
      </w:r>
      <w:r w:rsidR="003C1AEE">
        <w:t>2</w:t>
      </w:r>
      <w:r w:rsidR="00DD5A48">
        <w:t>24,564.43</w:t>
      </w:r>
      <w:r w:rsidR="003C1AEE">
        <w:t xml:space="preserve"> being paid using operating funds.</w:t>
      </w:r>
      <w:r w:rsidR="00AB6A38">
        <w:t xml:space="preserve">  </w:t>
      </w:r>
      <w:r w:rsidR="00365061">
        <w:t xml:space="preserve">The </w:t>
      </w:r>
      <w:r w:rsidR="00AB6A38">
        <w:t>Aria Filtra invoice for $184,703.10 on the payables register</w:t>
      </w:r>
      <w:r w:rsidR="00365061">
        <w:t>, the board has approved that ½ of this amount of $92,351.55 will be transferred out of the debt reserve (short lived assets) to the checking account.  Jason Cassell made a motion to approve and Laura Ratcliffe 2</w:t>
      </w:r>
      <w:r w:rsidR="00365061" w:rsidRPr="00365061">
        <w:rPr>
          <w:vertAlign w:val="superscript"/>
        </w:rPr>
        <w:t>nd</w:t>
      </w:r>
      <w:r w:rsidR="00365061">
        <w:t xml:space="preserve"> the motion.  Motion approved.  The money will be transferred on 1-9-2025.</w:t>
      </w:r>
    </w:p>
    <w:p w14:paraId="2ED6DB36" w14:textId="77777777" w:rsidR="006F381D" w:rsidRDefault="006F381D" w:rsidP="00F64CBF">
      <w:pPr>
        <w:spacing w:line="240" w:lineRule="auto"/>
      </w:pPr>
    </w:p>
    <w:p w14:paraId="58681F9B" w14:textId="65AFF09A" w:rsidR="006F381D" w:rsidRDefault="006F381D" w:rsidP="00F64CBF">
      <w:pPr>
        <w:spacing w:line="240" w:lineRule="auto"/>
      </w:pPr>
      <w:r>
        <w:t xml:space="preserve">In </w:t>
      </w:r>
      <w:r w:rsidR="00712336">
        <w:t>February</w:t>
      </w:r>
      <w:r>
        <w:t xml:space="preserve"> 2025, </w:t>
      </w:r>
      <w:r w:rsidR="00D33267">
        <w:t>Sixteen</w:t>
      </w:r>
      <w:r>
        <w:t xml:space="preserve"> (1</w:t>
      </w:r>
      <w:r w:rsidR="00D33267">
        <w:t>6</w:t>
      </w:r>
      <w:r>
        <w:t>) invoices were submitted to the board for approval in the amount of $</w:t>
      </w:r>
      <w:r w:rsidR="00D33267">
        <w:t>45,625.43</w:t>
      </w:r>
      <w:r>
        <w:t>.  The amount to be paid on the A/P register is $</w:t>
      </w:r>
      <w:r w:rsidR="00D33267">
        <w:t>45,625.43</w:t>
      </w:r>
      <w:r>
        <w:t xml:space="preserve"> + monthly reserve payment of $1,542.20, with a total of $</w:t>
      </w:r>
      <w:r w:rsidR="00D33267">
        <w:t>47,167.63</w:t>
      </w:r>
      <w:r>
        <w:t xml:space="preserve"> being paid using operating funds.  </w:t>
      </w:r>
    </w:p>
    <w:p w14:paraId="301BA89E" w14:textId="77777777" w:rsidR="00F64CBF" w:rsidRDefault="00F64CBF" w:rsidP="000046D3">
      <w:pPr>
        <w:spacing w:line="240" w:lineRule="auto"/>
      </w:pPr>
    </w:p>
    <w:p w14:paraId="2749AEF6" w14:textId="77777777" w:rsidR="000046D3" w:rsidRDefault="000046D3" w:rsidP="00427E69">
      <w:pPr>
        <w:spacing w:line="240" w:lineRule="auto"/>
      </w:pPr>
    </w:p>
    <w:p w14:paraId="24FC7291" w14:textId="77777777" w:rsidR="005E77AD" w:rsidRDefault="00314227" w:rsidP="00CC03E1">
      <w:pPr>
        <w:spacing w:line="240" w:lineRule="auto"/>
        <w:jc w:val="center"/>
      </w:pPr>
      <w:r>
        <w:rPr>
          <w:b/>
        </w:rPr>
        <w:t>LEGAL</w:t>
      </w:r>
    </w:p>
    <w:p w14:paraId="03C3FD8B" w14:textId="77777777" w:rsidR="005E77AD" w:rsidRDefault="005E77AD">
      <w:pPr>
        <w:spacing w:line="240" w:lineRule="auto"/>
      </w:pPr>
    </w:p>
    <w:p w14:paraId="10E2814F" w14:textId="77777777" w:rsidR="005E77AD" w:rsidRDefault="005E77AD">
      <w:pPr>
        <w:spacing w:line="240" w:lineRule="auto"/>
      </w:pPr>
    </w:p>
    <w:p w14:paraId="53C4418B" w14:textId="77777777" w:rsidR="005E77AD" w:rsidRDefault="00314227" w:rsidP="00C3064E">
      <w:pPr>
        <w:spacing w:line="240" w:lineRule="auto"/>
        <w:jc w:val="center"/>
        <w:rPr>
          <w:highlight w:val="yellow"/>
        </w:rPr>
      </w:pPr>
      <w:r>
        <w:rPr>
          <w:b/>
          <w:highlight w:val="yellow"/>
        </w:rPr>
        <w:t>ENGINEERING REPORT</w:t>
      </w:r>
    </w:p>
    <w:p w14:paraId="2B1344AB" w14:textId="77777777" w:rsidR="005E77AD" w:rsidRDefault="005E77AD">
      <w:pPr>
        <w:spacing w:line="240" w:lineRule="auto"/>
        <w:jc w:val="center"/>
      </w:pPr>
    </w:p>
    <w:p w14:paraId="3AC3023C" w14:textId="6FE5DC4B" w:rsidR="005E77AD" w:rsidRDefault="00CD5913" w:rsidP="00926448">
      <w:pPr>
        <w:spacing w:line="240" w:lineRule="auto"/>
      </w:pPr>
      <w:r>
        <w:t xml:space="preserve">               </w:t>
      </w:r>
      <w:r w:rsidR="00926448">
        <w:t xml:space="preserve"> </w:t>
      </w:r>
    </w:p>
    <w:p w14:paraId="66398A24" w14:textId="6041124B" w:rsidR="005E77AD" w:rsidRDefault="00314227">
      <w:pPr>
        <w:spacing w:line="240" w:lineRule="auto"/>
        <w:jc w:val="center"/>
        <w:rPr>
          <w:b/>
        </w:rPr>
      </w:pPr>
      <w:r>
        <w:rPr>
          <w:b/>
        </w:rPr>
        <w:t>PLANT OPERATIONS</w:t>
      </w:r>
    </w:p>
    <w:p w14:paraId="3B67BA90" w14:textId="77777777" w:rsidR="00926448" w:rsidRDefault="00926448">
      <w:pPr>
        <w:spacing w:line="240" w:lineRule="auto"/>
        <w:jc w:val="center"/>
      </w:pPr>
    </w:p>
    <w:p w14:paraId="3468B0E5" w14:textId="6A6B6978" w:rsidR="00DE1A2E" w:rsidRDefault="004E3BA1" w:rsidP="00C3064E">
      <w:pPr>
        <w:spacing w:line="240" w:lineRule="auto"/>
        <w:jc w:val="center"/>
        <w:rPr>
          <w:bCs/>
        </w:rPr>
      </w:pPr>
      <w:r>
        <w:rPr>
          <w:bCs/>
        </w:rPr>
        <w:t>The pall membrane filters &amp; pneumatic values have been installed and are working great.</w:t>
      </w:r>
      <w:r w:rsidR="00365061">
        <w:rPr>
          <w:bCs/>
        </w:rPr>
        <w:t xml:space="preserve">  Maintenance before this installation the chemical costs were high.  Since the installation only have done 1 CIP with no chemical cost.</w:t>
      </w:r>
      <w:r>
        <w:rPr>
          <w:bCs/>
        </w:rPr>
        <w:t xml:space="preserve">  </w:t>
      </w:r>
      <w:r w:rsidR="00365061">
        <w:rPr>
          <w:bCs/>
        </w:rPr>
        <w:t xml:space="preserve">Anticipate for the future chemical costs will be very low.  </w:t>
      </w:r>
      <w:r w:rsidR="00B71B18">
        <w:rPr>
          <w:bCs/>
        </w:rPr>
        <w:t xml:space="preserve">The cyber security has been completed by SCWhite LLC, (Steven White).  Steven will be at our next meeting on February 13,2025 to answer any questions about the audit or any concerns.  We are still waiting for the arrival of the Virginia State Line Meter &amp; Raw Water Meter.  They have been ordered.  </w:t>
      </w:r>
    </w:p>
    <w:p w14:paraId="65F34677" w14:textId="77777777" w:rsidR="00E26D16" w:rsidRPr="00DE1A2E" w:rsidRDefault="00E26D16" w:rsidP="00C3064E">
      <w:pPr>
        <w:spacing w:line="240" w:lineRule="auto"/>
        <w:jc w:val="center"/>
        <w:rPr>
          <w:bCs/>
        </w:rPr>
      </w:pPr>
    </w:p>
    <w:p w14:paraId="329E1782" w14:textId="0D965520" w:rsidR="005E77AD" w:rsidRDefault="00314227" w:rsidP="00C3064E">
      <w:pPr>
        <w:spacing w:line="240" w:lineRule="auto"/>
        <w:jc w:val="center"/>
        <w:rPr>
          <w:b/>
        </w:rPr>
      </w:pPr>
      <w:r>
        <w:rPr>
          <w:b/>
        </w:rPr>
        <w:t>OLD BUSINESS</w:t>
      </w:r>
    </w:p>
    <w:p w14:paraId="602543F9" w14:textId="7DC6BE66" w:rsidR="00FE097A" w:rsidRDefault="00FE097A" w:rsidP="00C3064E">
      <w:pPr>
        <w:spacing w:line="240" w:lineRule="auto"/>
        <w:jc w:val="center"/>
        <w:rPr>
          <w:b/>
        </w:rPr>
      </w:pPr>
    </w:p>
    <w:p w14:paraId="153CC4FF" w14:textId="77983A47" w:rsidR="00B71B18" w:rsidRDefault="00B71B18" w:rsidP="00B71B18">
      <w:pPr>
        <w:spacing w:line="240" w:lineRule="auto"/>
        <w:jc w:val="center"/>
        <w:rPr>
          <w:bCs/>
        </w:rPr>
      </w:pPr>
      <w:r>
        <w:rPr>
          <w:bCs/>
        </w:rPr>
        <w:t xml:space="preserve">The by-laws &amp; operating agreement need to be updated by June-2025.  For February’s meeting we need to address &amp; update Article 1 &amp; 2.  For March’s meeting Article’s 3, 4, 5, 6, 7 &amp; for April’s meeting take care of the operating agreement revisions.  Also, we need to start looking at the water rates &amp; budget in February.  The chemicals &amp; Appalachian Power </w:t>
      </w:r>
      <w:r w:rsidR="006F381D">
        <w:rPr>
          <w:bCs/>
        </w:rPr>
        <w:t>will need to be looked at closely.</w:t>
      </w:r>
    </w:p>
    <w:p w14:paraId="32E4C132" w14:textId="77777777" w:rsidR="009E5BF0" w:rsidRPr="00C3064E" w:rsidRDefault="009E5BF0" w:rsidP="00C3064E">
      <w:pPr>
        <w:spacing w:line="240" w:lineRule="auto"/>
        <w:jc w:val="center"/>
      </w:pPr>
    </w:p>
    <w:p w14:paraId="12B0D801" w14:textId="3639B7F4" w:rsidR="009E1D4C" w:rsidRDefault="00314227" w:rsidP="00805ECA">
      <w:pPr>
        <w:spacing w:line="240" w:lineRule="auto"/>
        <w:jc w:val="center"/>
        <w:rPr>
          <w:b/>
        </w:rPr>
      </w:pPr>
      <w:r>
        <w:rPr>
          <w:b/>
        </w:rPr>
        <w:t>NEW BUSINESS</w:t>
      </w:r>
    </w:p>
    <w:p w14:paraId="4A2C88E5" w14:textId="77777777" w:rsidR="000B35DD" w:rsidRDefault="000B35DD" w:rsidP="00C3064E">
      <w:pPr>
        <w:spacing w:line="240" w:lineRule="auto"/>
        <w:jc w:val="center"/>
        <w:rPr>
          <w:b/>
        </w:rPr>
      </w:pPr>
    </w:p>
    <w:p w14:paraId="334A945F" w14:textId="20BB12B4" w:rsidR="00075631" w:rsidRDefault="006F381D" w:rsidP="00C3064E">
      <w:pPr>
        <w:spacing w:line="240" w:lineRule="auto"/>
        <w:jc w:val="center"/>
        <w:rPr>
          <w:bCs/>
        </w:rPr>
      </w:pPr>
      <w:r>
        <w:rPr>
          <w:bCs/>
        </w:rPr>
        <w:t>Kenneth Vaught has been appointed by the Town Council of Independence to the board.  He has been sworn in and has his paperwork. Paul Hoyle made a motion to approve his appointment to the board, Darin Youn</w:t>
      </w:r>
      <w:r w:rsidR="00720587">
        <w:rPr>
          <w:bCs/>
        </w:rPr>
        <w:t>g</w:t>
      </w:r>
      <w:r>
        <w:rPr>
          <w:bCs/>
        </w:rPr>
        <w:t xml:space="preserve"> 2</w:t>
      </w:r>
      <w:r w:rsidRPr="006F381D">
        <w:rPr>
          <w:bCs/>
          <w:vertAlign w:val="superscript"/>
        </w:rPr>
        <w:t>nd</w:t>
      </w:r>
      <w:r>
        <w:rPr>
          <w:bCs/>
        </w:rPr>
        <w:t xml:space="preserve"> the motion.  Motion approved.  David Spicer will be taking William Shepley’s place on the board.  The commissioners will appoint him to the board on 1-21-2025.  He will get sworn in and bring his paperwork to the February meeting where he will be appointed on the board.   </w:t>
      </w:r>
    </w:p>
    <w:p w14:paraId="3A1D0F66" w14:textId="77777777" w:rsidR="00075631" w:rsidRDefault="00075631" w:rsidP="00C3064E">
      <w:pPr>
        <w:spacing w:line="240" w:lineRule="auto"/>
        <w:jc w:val="center"/>
        <w:rPr>
          <w:bCs/>
        </w:rPr>
      </w:pPr>
    </w:p>
    <w:p w14:paraId="68C5A874" w14:textId="77777777" w:rsidR="00075631" w:rsidRDefault="00075631" w:rsidP="00C3064E">
      <w:pPr>
        <w:spacing w:line="240" w:lineRule="auto"/>
        <w:jc w:val="center"/>
        <w:rPr>
          <w:b/>
        </w:rPr>
      </w:pPr>
      <w:r w:rsidRPr="00075631">
        <w:rPr>
          <w:b/>
        </w:rPr>
        <w:t>OTHER BUSINESS</w:t>
      </w:r>
    </w:p>
    <w:p w14:paraId="7A7C221A" w14:textId="77777777" w:rsidR="00075631" w:rsidRDefault="00075631" w:rsidP="00C3064E">
      <w:pPr>
        <w:spacing w:line="240" w:lineRule="auto"/>
        <w:jc w:val="center"/>
        <w:rPr>
          <w:b/>
        </w:rPr>
      </w:pPr>
    </w:p>
    <w:p w14:paraId="03FA316C" w14:textId="694E39A4" w:rsidR="00EA385B" w:rsidRDefault="00C557BE" w:rsidP="006F381D">
      <w:pPr>
        <w:spacing w:line="240" w:lineRule="auto"/>
        <w:jc w:val="center"/>
        <w:rPr>
          <w:bCs/>
        </w:rPr>
      </w:pPr>
      <w:r>
        <w:rPr>
          <w:bCs/>
        </w:rPr>
        <w:lastRenderedPageBreak/>
        <w:t>Jason Cassell &amp; Laura Ratcliffe are the only 2 signers on the checking account.</w:t>
      </w:r>
      <w:r w:rsidR="006F381D">
        <w:rPr>
          <w:bCs/>
        </w:rPr>
        <w:t xml:space="preserve">  The requirement in the past </w:t>
      </w:r>
      <w:r w:rsidR="00BE4608">
        <w:rPr>
          <w:bCs/>
        </w:rPr>
        <w:t>according to</w:t>
      </w:r>
      <w:r w:rsidR="006F381D">
        <w:rPr>
          <w:bCs/>
        </w:rPr>
        <w:t xml:space="preserve"> the by-laws was to require dual signatures </w:t>
      </w:r>
      <w:r w:rsidR="00BE4608">
        <w:rPr>
          <w:bCs/>
        </w:rPr>
        <w:t>on the checking account.  The board has agreed and made a resolution for only a short time to have Jason Cassell be the sole signer for the checking account until all the new board appointments have been completed.  Garrison Wagoner made a motion to approve this resolution and Darin Young 2</w:t>
      </w:r>
      <w:r w:rsidR="00BE4608" w:rsidRPr="00BE4608">
        <w:rPr>
          <w:bCs/>
          <w:vertAlign w:val="superscript"/>
        </w:rPr>
        <w:t>nd</w:t>
      </w:r>
      <w:r w:rsidR="00BE4608">
        <w:rPr>
          <w:bCs/>
        </w:rPr>
        <w:t xml:space="preserve"> the motion.  Motion approved.  The board will decide who will be signers on the accounts soon.  They will need to make a resolution, and each board member will go to Skyline National Bank to sign.  Since Kenneth Vaught has been appointed as a board member as of this meeting and he was to take Laura Ratcliffe’s place, Laura has stepped down from the board.      </w:t>
      </w:r>
    </w:p>
    <w:p w14:paraId="11FCBF8E" w14:textId="28E56902" w:rsidR="000B35DD" w:rsidRPr="000B35DD" w:rsidRDefault="00805ECA" w:rsidP="00C3064E">
      <w:pPr>
        <w:spacing w:line="240" w:lineRule="auto"/>
        <w:jc w:val="center"/>
        <w:rPr>
          <w:bCs/>
        </w:rPr>
      </w:pPr>
      <w:r>
        <w:rPr>
          <w:bCs/>
        </w:rPr>
        <w:t xml:space="preserve">  </w:t>
      </w:r>
      <w:r w:rsidR="00212A33">
        <w:rPr>
          <w:bCs/>
        </w:rPr>
        <w:t xml:space="preserve">   </w:t>
      </w:r>
    </w:p>
    <w:p w14:paraId="00A1109B" w14:textId="77777777" w:rsidR="009E1D4C" w:rsidRDefault="009E1D4C" w:rsidP="009E1D4C">
      <w:pPr>
        <w:spacing w:line="240" w:lineRule="auto"/>
        <w:jc w:val="center"/>
        <w:rPr>
          <w:b/>
        </w:rPr>
      </w:pPr>
    </w:p>
    <w:p w14:paraId="5BF2C265" w14:textId="72412D8B" w:rsidR="003F283D" w:rsidRDefault="003F283D">
      <w:pPr>
        <w:spacing w:line="240" w:lineRule="auto"/>
      </w:pPr>
    </w:p>
    <w:p w14:paraId="5083C0C3" w14:textId="6A448108" w:rsidR="00625FBA" w:rsidRDefault="00625FBA">
      <w:pPr>
        <w:spacing w:line="240" w:lineRule="auto"/>
      </w:pPr>
    </w:p>
    <w:p w14:paraId="12B0FA22" w14:textId="77777777" w:rsidR="005E77AD" w:rsidRDefault="005E77AD">
      <w:pPr>
        <w:spacing w:line="240" w:lineRule="auto"/>
      </w:pPr>
    </w:p>
    <w:p w14:paraId="2A78A9D2" w14:textId="77777777" w:rsidR="005E77AD" w:rsidRDefault="005E77AD">
      <w:pPr>
        <w:spacing w:line="240" w:lineRule="auto"/>
        <w:jc w:val="center"/>
        <w:rPr>
          <w:sz w:val="20"/>
          <w:szCs w:val="20"/>
        </w:rPr>
      </w:pPr>
    </w:p>
    <w:p w14:paraId="7217A1FF" w14:textId="77777777" w:rsidR="005E77AD" w:rsidRDefault="00314227">
      <w:pPr>
        <w:spacing w:line="240" w:lineRule="auto"/>
        <w:jc w:val="center"/>
      </w:pPr>
      <w:r>
        <w:rPr>
          <w:b/>
        </w:rPr>
        <w:t>Meeting Adjourned</w:t>
      </w:r>
    </w:p>
    <w:p w14:paraId="0FAEA322" w14:textId="77777777" w:rsidR="005E77AD" w:rsidRDefault="00314227">
      <w:pPr>
        <w:spacing w:line="240" w:lineRule="auto"/>
      </w:pPr>
      <w:r>
        <w:t xml:space="preserve">  </w:t>
      </w:r>
    </w:p>
    <w:p w14:paraId="39B50D9E" w14:textId="77777777" w:rsidR="005E77AD" w:rsidRDefault="00314227">
      <w:pPr>
        <w:spacing w:line="240" w:lineRule="auto"/>
        <w:jc w:val="center"/>
        <w:rPr>
          <w:sz w:val="20"/>
          <w:szCs w:val="20"/>
        </w:rPr>
      </w:pPr>
      <w:r>
        <w:rPr>
          <w:sz w:val="20"/>
          <w:szCs w:val="20"/>
        </w:rPr>
        <w:t>___________________________________________________</w:t>
      </w:r>
    </w:p>
    <w:p w14:paraId="71D83E10" w14:textId="77777777" w:rsidR="005E77AD" w:rsidRDefault="00314227">
      <w:pPr>
        <w:spacing w:line="240" w:lineRule="auto"/>
        <w:jc w:val="center"/>
        <w:rPr>
          <w:sz w:val="20"/>
          <w:szCs w:val="20"/>
        </w:rPr>
      </w:pPr>
      <w:r>
        <w:rPr>
          <w:sz w:val="20"/>
          <w:szCs w:val="20"/>
        </w:rPr>
        <w:t>VCWA Secretary</w:t>
      </w:r>
    </w:p>
    <w:p w14:paraId="0FD1D996" w14:textId="77777777" w:rsidR="005E77AD" w:rsidRDefault="005E77AD"/>
    <w:sectPr w:rsidR="005E77AD" w:rsidSect="00C3064E">
      <w:headerReference w:type="default" r:id="rId7"/>
      <w:pgSz w:w="12240" w:h="15840" w:code="1"/>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FDE4E" w14:textId="77777777" w:rsidR="007A3CC9" w:rsidRDefault="007A3CC9">
      <w:pPr>
        <w:spacing w:line="240" w:lineRule="auto"/>
      </w:pPr>
      <w:r>
        <w:separator/>
      </w:r>
    </w:p>
  </w:endnote>
  <w:endnote w:type="continuationSeparator" w:id="0">
    <w:p w14:paraId="4F5CA6E0" w14:textId="77777777" w:rsidR="007A3CC9" w:rsidRDefault="007A3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A629A" w14:textId="77777777" w:rsidR="007A3CC9" w:rsidRDefault="007A3CC9">
      <w:pPr>
        <w:spacing w:line="240" w:lineRule="auto"/>
      </w:pPr>
      <w:r>
        <w:separator/>
      </w:r>
    </w:p>
  </w:footnote>
  <w:footnote w:type="continuationSeparator" w:id="0">
    <w:p w14:paraId="2D11421A" w14:textId="77777777" w:rsidR="007A3CC9" w:rsidRDefault="007A3C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A80E" w14:textId="77777777" w:rsidR="00712AC5" w:rsidRDefault="00314227" w:rsidP="00712AC5">
    <w:pPr>
      <w:tabs>
        <w:tab w:val="center" w:pos="4320"/>
        <w:tab w:val="right" w:pos="864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Virginia/Carolina Water Authority</w:t>
    </w:r>
  </w:p>
  <w:p w14:paraId="3C6EADBB" w14:textId="6F0D0051" w:rsidR="005E77AD" w:rsidRDefault="00314227" w:rsidP="00712AC5">
    <w:pPr>
      <w:tabs>
        <w:tab w:val="center" w:pos="4320"/>
        <w:tab w:val="right" w:pos="8640"/>
      </w:tabs>
      <w:spacing w:line="240" w:lineRule="auto"/>
      <w:jc w:val="center"/>
      <w:rPr>
        <w:rFonts w:ascii="Times New Roman" w:eastAsia="Times New Roman" w:hAnsi="Times New Roman" w:cs="Times New Roman"/>
        <w:sz w:val="24"/>
        <w:szCs w:val="24"/>
      </w:rPr>
    </w:pPr>
    <w:r>
      <w:rPr>
        <w:sz w:val="20"/>
        <w:szCs w:val="20"/>
      </w:rPr>
      <w:t>Post Office Box 99</w:t>
    </w:r>
  </w:p>
  <w:p w14:paraId="7D0BAD15" w14:textId="77E7523B" w:rsidR="005E77AD" w:rsidRPr="006D5440" w:rsidRDefault="00314227" w:rsidP="00712AC5">
    <w:pPr>
      <w:tabs>
        <w:tab w:val="center" w:pos="4320"/>
        <w:tab w:val="right" w:pos="8640"/>
      </w:tabs>
      <w:spacing w:line="240" w:lineRule="auto"/>
      <w:jc w:val="center"/>
      <w:rPr>
        <w:sz w:val="18"/>
        <w:szCs w:val="18"/>
        <w:lang w:val="en-US"/>
      </w:rPr>
    </w:pPr>
    <w:r w:rsidRPr="006D5440">
      <w:rPr>
        <w:sz w:val="20"/>
        <w:szCs w:val="20"/>
        <w:lang w:val="en-US"/>
      </w:rPr>
      <w:t>Independence, VA 24348</w:t>
    </w:r>
  </w:p>
  <w:p w14:paraId="43FBE9C7" w14:textId="48CBEBAF" w:rsidR="005E77AD" w:rsidRPr="006D5440" w:rsidRDefault="00314227" w:rsidP="00712AC5">
    <w:pPr>
      <w:tabs>
        <w:tab w:val="center" w:pos="4320"/>
        <w:tab w:val="right" w:pos="8640"/>
      </w:tabs>
      <w:spacing w:line="240" w:lineRule="auto"/>
      <w:jc w:val="center"/>
      <w:rPr>
        <w:sz w:val="20"/>
        <w:szCs w:val="20"/>
        <w:lang w:val="en-US"/>
      </w:rPr>
    </w:pPr>
    <w:r w:rsidRPr="006D5440">
      <w:rPr>
        <w:sz w:val="20"/>
        <w:szCs w:val="20"/>
        <w:lang w:val="en-US"/>
      </w:rPr>
      <w:t>Tel</w:t>
    </w:r>
    <w:r w:rsidR="00B96975" w:rsidRPr="006D5440">
      <w:rPr>
        <w:sz w:val="20"/>
        <w:szCs w:val="20"/>
        <w:lang w:val="en-US"/>
      </w:rPr>
      <w:t>: (</w:t>
    </w:r>
    <w:r w:rsidRPr="006D5440">
      <w:rPr>
        <w:sz w:val="20"/>
        <w:szCs w:val="20"/>
        <w:lang w:val="en-US"/>
      </w:rPr>
      <w:t>276) 773-3703</w:t>
    </w:r>
  </w:p>
  <w:p w14:paraId="23C3009E" w14:textId="50BDB56A" w:rsidR="00712AC5" w:rsidRDefault="00314227" w:rsidP="00712AC5">
    <w:pPr>
      <w:tabs>
        <w:tab w:val="center" w:pos="4320"/>
        <w:tab w:val="right" w:pos="8640"/>
      </w:tabs>
      <w:spacing w:line="240" w:lineRule="auto"/>
      <w:jc w:val="center"/>
      <w:rPr>
        <w:sz w:val="20"/>
        <w:szCs w:val="20"/>
        <w:lang w:val="en-US"/>
      </w:rPr>
    </w:pPr>
    <w:r w:rsidRPr="006D5440">
      <w:rPr>
        <w:sz w:val="20"/>
        <w:szCs w:val="20"/>
        <w:lang w:val="en-US"/>
      </w:rPr>
      <w:t>Fax: (276) 773-2634</w:t>
    </w:r>
  </w:p>
  <w:p w14:paraId="00796795" w14:textId="59EAE794" w:rsidR="005E77AD" w:rsidRPr="00712AC5" w:rsidRDefault="0098054E">
    <w:pPr>
      <w:tabs>
        <w:tab w:val="center" w:pos="4320"/>
        <w:tab w:val="right" w:pos="8640"/>
      </w:tabs>
      <w:spacing w:line="240" w:lineRule="auto"/>
      <w:rPr>
        <w:sz w:val="20"/>
        <w:szCs w:val="20"/>
        <w:lang w:val="en-US"/>
      </w:rPr>
    </w:pPr>
    <w:r w:rsidRPr="0098054E">
      <w:rPr>
        <w:rFonts w:ascii="Times New Roman" w:eastAsia="Times New Roman" w:hAnsi="Times New Roman" w:cs="Times New Roman"/>
        <w:sz w:val="24"/>
        <w:szCs w:val="24"/>
        <w:lang w:val="en-US"/>
      </w:rPr>
      <w:t>Jose Butron, Chairman</w:t>
    </w:r>
  </w:p>
  <w:p w14:paraId="4C876890" w14:textId="06A1DEC4" w:rsidR="005E77AD" w:rsidRPr="0098054E" w:rsidRDefault="0098054E">
    <w:pPr>
      <w:tabs>
        <w:tab w:val="center" w:pos="4320"/>
        <w:tab w:val="right" w:pos="8640"/>
      </w:tabs>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Manager, </w:t>
    </w:r>
    <w:r w:rsidRPr="0098054E">
      <w:rPr>
        <w:rFonts w:ascii="Times New Roman" w:eastAsia="Times New Roman" w:hAnsi="Times New Roman" w:cs="Times New Roman"/>
        <w:sz w:val="24"/>
        <w:szCs w:val="24"/>
        <w:lang w:val="en-US"/>
      </w:rPr>
      <w:t>Town o</w:t>
    </w:r>
    <w:r>
      <w:rPr>
        <w:rFonts w:ascii="Times New Roman" w:eastAsia="Times New Roman" w:hAnsi="Times New Roman" w:cs="Times New Roman"/>
        <w:sz w:val="24"/>
        <w:szCs w:val="24"/>
        <w:lang w:val="en-US"/>
      </w:rPr>
      <w:t>f Sparta, NC</w:t>
    </w:r>
  </w:p>
  <w:p w14:paraId="01C34751" w14:textId="77777777" w:rsidR="005E77AD" w:rsidRPr="0098054E" w:rsidRDefault="005E77AD">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15066"/>
    <w:multiLevelType w:val="hybridMultilevel"/>
    <w:tmpl w:val="398C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DD7470"/>
    <w:multiLevelType w:val="hybridMultilevel"/>
    <w:tmpl w:val="67F2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6271005">
    <w:abstractNumId w:val="0"/>
  </w:num>
  <w:num w:numId="2" w16cid:durableId="809831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7AD"/>
    <w:rsid w:val="0000347A"/>
    <w:rsid w:val="000046D3"/>
    <w:rsid w:val="000113A9"/>
    <w:rsid w:val="00013110"/>
    <w:rsid w:val="00020BEE"/>
    <w:rsid w:val="00034BCC"/>
    <w:rsid w:val="000377B2"/>
    <w:rsid w:val="0005122A"/>
    <w:rsid w:val="00075631"/>
    <w:rsid w:val="000757EE"/>
    <w:rsid w:val="00085977"/>
    <w:rsid w:val="000919DC"/>
    <w:rsid w:val="000A4D7C"/>
    <w:rsid w:val="000A6B78"/>
    <w:rsid w:val="000B19F4"/>
    <w:rsid w:val="000B35DD"/>
    <w:rsid w:val="000F1843"/>
    <w:rsid w:val="001127A3"/>
    <w:rsid w:val="00114C05"/>
    <w:rsid w:val="00120D01"/>
    <w:rsid w:val="00142A3D"/>
    <w:rsid w:val="001520E0"/>
    <w:rsid w:val="001668D2"/>
    <w:rsid w:val="00170BC2"/>
    <w:rsid w:val="001711BC"/>
    <w:rsid w:val="001C2AAD"/>
    <w:rsid w:val="001C7F34"/>
    <w:rsid w:val="001D0EA7"/>
    <w:rsid w:val="001D5D14"/>
    <w:rsid w:val="001D74AC"/>
    <w:rsid w:val="001E1FB3"/>
    <w:rsid w:val="001E323A"/>
    <w:rsid w:val="00212A33"/>
    <w:rsid w:val="00216010"/>
    <w:rsid w:val="00220923"/>
    <w:rsid w:val="00222DF2"/>
    <w:rsid w:val="00237DF7"/>
    <w:rsid w:val="0025663E"/>
    <w:rsid w:val="00260DD2"/>
    <w:rsid w:val="0028111C"/>
    <w:rsid w:val="002A1604"/>
    <w:rsid w:val="002B0A28"/>
    <w:rsid w:val="002B2EDF"/>
    <w:rsid w:val="002C3DB8"/>
    <w:rsid w:val="002C42FB"/>
    <w:rsid w:val="002E1761"/>
    <w:rsid w:val="002E2601"/>
    <w:rsid w:val="002E2EE5"/>
    <w:rsid w:val="002F6FC7"/>
    <w:rsid w:val="00306E45"/>
    <w:rsid w:val="00313842"/>
    <w:rsid w:val="00314227"/>
    <w:rsid w:val="00356AA5"/>
    <w:rsid w:val="00363EFE"/>
    <w:rsid w:val="00365061"/>
    <w:rsid w:val="00375418"/>
    <w:rsid w:val="003768E5"/>
    <w:rsid w:val="00380E37"/>
    <w:rsid w:val="00396262"/>
    <w:rsid w:val="003A1AA7"/>
    <w:rsid w:val="003A2C24"/>
    <w:rsid w:val="003A7F4A"/>
    <w:rsid w:val="003B0943"/>
    <w:rsid w:val="003C0D7B"/>
    <w:rsid w:val="003C1AEE"/>
    <w:rsid w:val="003D4C8C"/>
    <w:rsid w:val="003F0A20"/>
    <w:rsid w:val="003F283D"/>
    <w:rsid w:val="003F4450"/>
    <w:rsid w:val="0040584E"/>
    <w:rsid w:val="00412F05"/>
    <w:rsid w:val="00413FF0"/>
    <w:rsid w:val="00427E69"/>
    <w:rsid w:val="00442C20"/>
    <w:rsid w:val="00443927"/>
    <w:rsid w:val="00447853"/>
    <w:rsid w:val="004736E0"/>
    <w:rsid w:val="00481096"/>
    <w:rsid w:val="00485D58"/>
    <w:rsid w:val="00490A8B"/>
    <w:rsid w:val="004A2112"/>
    <w:rsid w:val="004A4A76"/>
    <w:rsid w:val="004B05B2"/>
    <w:rsid w:val="004C6365"/>
    <w:rsid w:val="004D38BB"/>
    <w:rsid w:val="004D4E4B"/>
    <w:rsid w:val="004D791E"/>
    <w:rsid w:val="004E3BA1"/>
    <w:rsid w:val="004F374D"/>
    <w:rsid w:val="004F6566"/>
    <w:rsid w:val="00506D9C"/>
    <w:rsid w:val="0051065D"/>
    <w:rsid w:val="00530A57"/>
    <w:rsid w:val="00532828"/>
    <w:rsid w:val="00546787"/>
    <w:rsid w:val="00557462"/>
    <w:rsid w:val="00572D2B"/>
    <w:rsid w:val="005C6C50"/>
    <w:rsid w:val="005E0A68"/>
    <w:rsid w:val="005E77AD"/>
    <w:rsid w:val="005F42B7"/>
    <w:rsid w:val="00625FBA"/>
    <w:rsid w:val="00642DF1"/>
    <w:rsid w:val="00686C50"/>
    <w:rsid w:val="006A02AB"/>
    <w:rsid w:val="006B18B3"/>
    <w:rsid w:val="006C3DAF"/>
    <w:rsid w:val="006D496E"/>
    <w:rsid w:val="006D5440"/>
    <w:rsid w:val="006D72FE"/>
    <w:rsid w:val="006E52D3"/>
    <w:rsid w:val="006F381D"/>
    <w:rsid w:val="006F3BDB"/>
    <w:rsid w:val="00702E25"/>
    <w:rsid w:val="0070469A"/>
    <w:rsid w:val="00711F17"/>
    <w:rsid w:val="00712336"/>
    <w:rsid w:val="00712AC5"/>
    <w:rsid w:val="00713C31"/>
    <w:rsid w:val="00720587"/>
    <w:rsid w:val="00724AFA"/>
    <w:rsid w:val="00734C4F"/>
    <w:rsid w:val="007626DF"/>
    <w:rsid w:val="00767B07"/>
    <w:rsid w:val="00770C0E"/>
    <w:rsid w:val="0077468B"/>
    <w:rsid w:val="007806E4"/>
    <w:rsid w:val="007A022C"/>
    <w:rsid w:val="007A3CC9"/>
    <w:rsid w:val="007D148C"/>
    <w:rsid w:val="007D6B54"/>
    <w:rsid w:val="007E7EC4"/>
    <w:rsid w:val="00805ECA"/>
    <w:rsid w:val="00807EA2"/>
    <w:rsid w:val="008216B0"/>
    <w:rsid w:val="00826F60"/>
    <w:rsid w:val="00842600"/>
    <w:rsid w:val="00850CAF"/>
    <w:rsid w:val="00861364"/>
    <w:rsid w:val="00882147"/>
    <w:rsid w:val="00891B11"/>
    <w:rsid w:val="00891E6E"/>
    <w:rsid w:val="008D32A9"/>
    <w:rsid w:val="00901D19"/>
    <w:rsid w:val="00906ACA"/>
    <w:rsid w:val="009157EC"/>
    <w:rsid w:val="0092248D"/>
    <w:rsid w:val="0092494F"/>
    <w:rsid w:val="009258F6"/>
    <w:rsid w:val="00925F4A"/>
    <w:rsid w:val="00926448"/>
    <w:rsid w:val="0094395D"/>
    <w:rsid w:val="00961292"/>
    <w:rsid w:val="0096443F"/>
    <w:rsid w:val="0098054E"/>
    <w:rsid w:val="0099299C"/>
    <w:rsid w:val="009A43C6"/>
    <w:rsid w:val="009A73CB"/>
    <w:rsid w:val="009B0AE2"/>
    <w:rsid w:val="009C6B21"/>
    <w:rsid w:val="009E1D4C"/>
    <w:rsid w:val="009E5BF0"/>
    <w:rsid w:val="009E67E4"/>
    <w:rsid w:val="009F321E"/>
    <w:rsid w:val="009F38FA"/>
    <w:rsid w:val="009F4B3A"/>
    <w:rsid w:val="00A32326"/>
    <w:rsid w:val="00A50E33"/>
    <w:rsid w:val="00A62EC1"/>
    <w:rsid w:val="00A70D65"/>
    <w:rsid w:val="00A83084"/>
    <w:rsid w:val="00A8331C"/>
    <w:rsid w:val="00A84F53"/>
    <w:rsid w:val="00A90CDA"/>
    <w:rsid w:val="00AA1054"/>
    <w:rsid w:val="00AB1DAA"/>
    <w:rsid w:val="00AB6A38"/>
    <w:rsid w:val="00AC21AF"/>
    <w:rsid w:val="00AD0653"/>
    <w:rsid w:val="00AE036A"/>
    <w:rsid w:val="00AF0D53"/>
    <w:rsid w:val="00B11A95"/>
    <w:rsid w:val="00B231D4"/>
    <w:rsid w:val="00B37226"/>
    <w:rsid w:val="00B5514A"/>
    <w:rsid w:val="00B6685A"/>
    <w:rsid w:val="00B71B18"/>
    <w:rsid w:val="00B73296"/>
    <w:rsid w:val="00B83310"/>
    <w:rsid w:val="00B918E1"/>
    <w:rsid w:val="00B96975"/>
    <w:rsid w:val="00BA091C"/>
    <w:rsid w:val="00BA61FD"/>
    <w:rsid w:val="00BC0BDE"/>
    <w:rsid w:val="00BD56B9"/>
    <w:rsid w:val="00BD5C23"/>
    <w:rsid w:val="00BE06D2"/>
    <w:rsid w:val="00BE4608"/>
    <w:rsid w:val="00BE78E8"/>
    <w:rsid w:val="00BF6E28"/>
    <w:rsid w:val="00C00201"/>
    <w:rsid w:val="00C049AE"/>
    <w:rsid w:val="00C3064E"/>
    <w:rsid w:val="00C345AE"/>
    <w:rsid w:val="00C557BE"/>
    <w:rsid w:val="00CA6C67"/>
    <w:rsid w:val="00CC03E1"/>
    <w:rsid w:val="00CC2FE9"/>
    <w:rsid w:val="00CC4CA1"/>
    <w:rsid w:val="00CD24F9"/>
    <w:rsid w:val="00CD5913"/>
    <w:rsid w:val="00D00D38"/>
    <w:rsid w:val="00D07A35"/>
    <w:rsid w:val="00D11015"/>
    <w:rsid w:val="00D168AD"/>
    <w:rsid w:val="00D22287"/>
    <w:rsid w:val="00D262EF"/>
    <w:rsid w:val="00D33267"/>
    <w:rsid w:val="00D45EA8"/>
    <w:rsid w:val="00D707F9"/>
    <w:rsid w:val="00D96C21"/>
    <w:rsid w:val="00DC6305"/>
    <w:rsid w:val="00DD5A48"/>
    <w:rsid w:val="00DE1A2E"/>
    <w:rsid w:val="00DF0C6C"/>
    <w:rsid w:val="00DF1E1F"/>
    <w:rsid w:val="00E22658"/>
    <w:rsid w:val="00E23696"/>
    <w:rsid w:val="00E26D16"/>
    <w:rsid w:val="00E41DE4"/>
    <w:rsid w:val="00E56738"/>
    <w:rsid w:val="00E87D7A"/>
    <w:rsid w:val="00E91A7F"/>
    <w:rsid w:val="00EA385B"/>
    <w:rsid w:val="00EB0476"/>
    <w:rsid w:val="00EB6C8A"/>
    <w:rsid w:val="00EB7446"/>
    <w:rsid w:val="00ED0056"/>
    <w:rsid w:val="00ED1256"/>
    <w:rsid w:val="00EE0F07"/>
    <w:rsid w:val="00EF0056"/>
    <w:rsid w:val="00EF18B4"/>
    <w:rsid w:val="00EF2844"/>
    <w:rsid w:val="00F4197C"/>
    <w:rsid w:val="00F43B07"/>
    <w:rsid w:val="00F52DDE"/>
    <w:rsid w:val="00F53039"/>
    <w:rsid w:val="00F60706"/>
    <w:rsid w:val="00F64CBF"/>
    <w:rsid w:val="00F6577D"/>
    <w:rsid w:val="00F754ED"/>
    <w:rsid w:val="00F87B32"/>
    <w:rsid w:val="00FA4B26"/>
    <w:rsid w:val="00FC3368"/>
    <w:rsid w:val="00FE097A"/>
    <w:rsid w:val="00FF18E0"/>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CC445D"/>
  <w15:docId w15:val="{B73F117C-FA79-411F-B066-33CAE52F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C6365"/>
    <w:pPr>
      <w:tabs>
        <w:tab w:val="center" w:pos="4680"/>
        <w:tab w:val="right" w:pos="9360"/>
      </w:tabs>
      <w:spacing w:line="240" w:lineRule="auto"/>
    </w:pPr>
  </w:style>
  <w:style w:type="character" w:customStyle="1" w:styleId="HeaderChar">
    <w:name w:val="Header Char"/>
    <w:basedOn w:val="DefaultParagraphFont"/>
    <w:link w:val="Header"/>
    <w:uiPriority w:val="99"/>
    <w:rsid w:val="004C6365"/>
  </w:style>
  <w:style w:type="paragraph" w:styleId="Footer">
    <w:name w:val="footer"/>
    <w:basedOn w:val="Normal"/>
    <w:link w:val="FooterChar"/>
    <w:uiPriority w:val="99"/>
    <w:unhideWhenUsed/>
    <w:rsid w:val="004C6365"/>
    <w:pPr>
      <w:tabs>
        <w:tab w:val="center" w:pos="4680"/>
        <w:tab w:val="right" w:pos="9360"/>
      </w:tabs>
      <w:spacing w:line="240" w:lineRule="auto"/>
    </w:pPr>
  </w:style>
  <w:style w:type="character" w:customStyle="1" w:styleId="FooterChar">
    <w:name w:val="Footer Char"/>
    <w:basedOn w:val="DefaultParagraphFont"/>
    <w:link w:val="Footer"/>
    <w:uiPriority w:val="99"/>
    <w:rsid w:val="004C6365"/>
  </w:style>
  <w:style w:type="paragraph" w:styleId="ListParagraph">
    <w:name w:val="List Paragraph"/>
    <w:basedOn w:val="Normal"/>
    <w:uiPriority w:val="34"/>
    <w:qFormat/>
    <w:rsid w:val="005C6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69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Angie Houck</cp:lastModifiedBy>
  <cp:revision>6</cp:revision>
  <cp:lastPrinted>2025-01-03T19:02:00Z</cp:lastPrinted>
  <dcterms:created xsi:type="dcterms:W3CDTF">2025-02-05T13:59:00Z</dcterms:created>
  <dcterms:modified xsi:type="dcterms:W3CDTF">2025-02-06T19:51:00Z</dcterms:modified>
</cp:coreProperties>
</file>