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75A3CC3D" w:rsidR="005E77AD" w:rsidRDefault="00CB2E0C">
      <w:pPr>
        <w:spacing w:line="240" w:lineRule="auto"/>
        <w:jc w:val="center"/>
      </w:pPr>
      <w:r>
        <w:t>March 13</w:t>
      </w:r>
      <w:r w:rsidR="00216010">
        <w:t>, 202</w:t>
      </w:r>
      <w:r w:rsidR="00365061">
        <w:t>5</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25521944" w:rsidR="005E77AD" w:rsidRDefault="00314227">
      <w:pPr>
        <w:spacing w:line="240" w:lineRule="auto"/>
      </w:pPr>
      <w:r>
        <w:rPr>
          <w:b/>
        </w:rPr>
        <w:t>BOARD MEMBERS PRESENT:</w:t>
      </w:r>
      <w:r>
        <w:t xml:space="preserve"> </w:t>
      </w:r>
      <w:r w:rsidR="00D707F9">
        <w:t>Jose Butron</w:t>
      </w:r>
      <w:r w:rsidR="00CD24F9">
        <w:t>, Kenneth Vaught,</w:t>
      </w:r>
      <w:r w:rsidR="00CB2E0C">
        <w:t xml:space="preserve"> </w:t>
      </w:r>
      <w:r w:rsidR="00313D68">
        <w:t>David Spicer, Mike Parlier</w:t>
      </w:r>
      <w:r w:rsidR="00CB2E0C">
        <w:t>, Jason Cassell</w:t>
      </w:r>
    </w:p>
    <w:p w14:paraId="132F8DE8" w14:textId="77777777" w:rsidR="005E77AD" w:rsidRDefault="005E77AD">
      <w:pPr>
        <w:spacing w:line="240" w:lineRule="auto"/>
      </w:pPr>
    </w:p>
    <w:p w14:paraId="2263ACDD" w14:textId="77777777" w:rsidR="005E77AD" w:rsidRDefault="00314227">
      <w:pPr>
        <w:spacing w:line="240" w:lineRule="auto"/>
        <w:rPr>
          <w:b/>
        </w:rPr>
      </w:pPr>
      <w:r>
        <w:rPr>
          <w:b/>
        </w:rPr>
        <w:t>BOARD MEMBERS ABSENT</w:t>
      </w:r>
    </w:p>
    <w:p w14:paraId="7CE26EFE" w14:textId="2AAEC0DA" w:rsidR="00E91A7F" w:rsidRPr="00E91A7F" w:rsidRDefault="00CB2E0C">
      <w:pPr>
        <w:spacing w:line="240" w:lineRule="auto"/>
        <w:rPr>
          <w:bCs/>
        </w:rPr>
      </w:pPr>
      <w:r>
        <w:rPr>
          <w:bCs/>
        </w:rPr>
        <w:t>Darin Young, Garrison Wagoner, Paul Hoyle</w:t>
      </w:r>
    </w:p>
    <w:p w14:paraId="64EB5ADF" w14:textId="5583A352" w:rsidR="005E77AD" w:rsidRDefault="005E77AD">
      <w:pPr>
        <w:spacing w:line="240" w:lineRule="auto"/>
      </w:pP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5BA26911" w:rsidR="00686C50" w:rsidRDefault="000A4D7C">
      <w:pPr>
        <w:spacing w:line="240" w:lineRule="auto"/>
      </w:pPr>
      <w:r>
        <w:t xml:space="preserve">Angie Houck, </w:t>
      </w:r>
      <w:r w:rsidR="008216B0">
        <w:t>Andy Blevins</w:t>
      </w:r>
      <w:r w:rsidR="00CD24F9">
        <w:t xml:space="preserve">, </w:t>
      </w:r>
      <w:r w:rsidR="00CB2E0C">
        <w:t>Kathy Knutson</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5008CBFE" w14:textId="26D64104" w:rsidR="00E91A7F" w:rsidRDefault="00CD24F9" w:rsidP="00E91A7F">
      <w:pPr>
        <w:spacing w:line="240" w:lineRule="auto"/>
      </w:pPr>
      <w:r>
        <w:t>Jose Butron</w:t>
      </w:r>
      <w:r w:rsidR="00E91A7F">
        <w:t xml:space="preserve"> called the meeting to order.</w:t>
      </w:r>
      <w:r w:rsidR="00AB6A38">
        <w:t xml:space="preserve">  There is a quorum present.</w:t>
      </w:r>
      <w:r w:rsidR="00E91A7F">
        <w:t xml:space="preserve"> </w:t>
      </w:r>
      <w:r w:rsidR="00AB6A38">
        <w:t xml:space="preserve">A motion was made to approve the agenda by </w:t>
      </w:r>
      <w:r w:rsidR="00411E2C">
        <w:t>Kenneth Vaught</w:t>
      </w:r>
      <w:r w:rsidR="00AB6A38">
        <w:t xml:space="preserve">, </w:t>
      </w:r>
      <w:r w:rsidR="00411E2C">
        <w:t>Jason Cassell</w:t>
      </w:r>
      <w:r w:rsidR="00AB6A38">
        <w:t xml:space="preserve"> 2</w:t>
      </w:r>
      <w:r w:rsidR="00AB6A38" w:rsidRPr="00AB6A38">
        <w:rPr>
          <w:vertAlign w:val="superscript"/>
        </w:rPr>
        <w:t>nd</w:t>
      </w:r>
      <w:r w:rsidR="00AB6A38">
        <w:t xml:space="preserve"> the motion.  Motion approved.</w:t>
      </w:r>
      <w:r w:rsidR="00411E2C">
        <w:t xml:space="preserve">  By-laws are being put off so we can concentrate on the budget.  The upcoming budget will be very detailed with more line items.</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096E5166" w:rsidR="00F4197C" w:rsidRDefault="00DE1A2E">
      <w:pPr>
        <w:spacing w:line="240" w:lineRule="auto"/>
      </w:pPr>
      <w:r>
        <w:t>Minutes are attached from the</w:t>
      </w:r>
      <w:r w:rsidR="00313D68">
        <w:t xml:space="preserve"> </w:t>
      </w:r>
      <w:r w:rsidR="00411E2C">
        <w:t>March 13, 2025,</w:t>
      </w:r>
      <w:r>
        <w:t xml:space="preserve"> meeting for review.</w:t>
      </w:r>
      <w:r w:rsidR="000B19F4">
        <w:t xml:space="preserve">  </w:t>
      </w:r>
      <w:r w:rsidR="00411E2C">
        <w:t>Kenneth Vaught</w:t>
      </w:r>
      <w:r w:rsidR="000B19F4">
        <w:t xml:space="preserve"> made a motion to approve the minutes, </w:t>
      </w:r>
      <w:r w:rsidR="00411E2C">
        <w:t>Jason Cassell</w:t>
      </w:r>
      <w:r w:rsidR="000B19F4">
        <w:t xml:space="preserve"> 2</w:t>
      </w:r>
      <w:r w:rsidR="000B19F4" w:rsidRPr="000B19F4">
        <w:rPr>
          <w:vertAlign w:val="superscript"/>
        </w:rPr>
        <w:t>nd</w:t>
      </w:r>
      <w:r w:rsidR="000B19F4">
        <w:t xml:space="preserve"> the motion.  Motion approved.  </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42F90D1" w:rsidR="005E77AD" w:rsidRDefault="0086636C">
      <w:pPr>
        <w:spacing w:line="240" w:lineRule="auto"/>
        <w:jc w:val="center"/>
      </w:pPr>
      <w:r>
        <w:rPr>
          <w:b/>
        </w:rPr>
        <w:t>TREASURERS</w:t>
      </w:r>
      <w:r w:rsidR="00314227">
        <w:rPr>
          <w:b/>
        </w:rPr>
        <w:t xml:space="preserve"> REPORT</w:t>
      </w:r>
    </w:p>
    <w:p w14:paraId="530CD702" w14:textId="77777777" w:rsidR="005E77AD" w:rsidRDefault="005E77AD">
      <w:pPr>
        <w:spacing w:line="240" w:lineRule="auto"/>
        <w:jc w:val="center"/>
      </w:pPr>
    </w:p>
    <w:p w14:paraId="7B37CB07" w14:textId="04CB7134" w:rsidR="005E77AD" w:rsidRDefault="00314227">
      <w:pPr>
        <w:spacing w:line="240" w:lineRule="auto"/>
      </w:pPr>
      <w:r>
        <w:t xml:space="preserve"> The Treasury and Budget reports are attached for reference.</w:t>
      </w:r>
    </w:p>
    <w:p w14:paraId="2674B425" w14:textId="77777777" w:rsidR="005E77AD" w:rsidRDefault="005E77AD">
      <w:pPr>
        <w:spacing w:line="240" w:lineRule="auto"/>
      </w:pPr>
    </w:p>
    <w:p w14:paraId="662FB8CB" w14:textId="6962DC0F" w:rsidR="005E77AD" w:rsidRDefault="00314227">
      <w:pPr>
        <w:spacing w:line="240" w:lineRule="auto"/>
      </w:pPr>
      <w:r>
        <w:t xml:space="preserve">The checking account balance and debt reserve account balance for </w:t>
      </w:r>
      <w:r w:rsidR="00411E2C">
        <w:t>March</w:t>
      </w:r>
      <w:r w:rsidR="00AB6A38">
        <w:t xml:space="preserve"> 2025</w:t>
      </w:r>
      <w:r w:rsidR="00546787">
        <w:t xml:space="preserve"> </w:t>
      </w:r>
      <w:r w:rsidR="00356AA5">
        <w:t>are:</w:t>
      </w:r>
    </w:p>
    <w:p w14:paraId="797860F3" w14:textId="77777777" w:rsidR="003A2C24" w:rsidRDefault="003A2C24">
      <w:pPr>
        <w:spacing w:line="240" w:lineRule="auto"/>
      </w:pPr>
    </w:p>
    <w:p w14:paraId="588AF212" w14:textId="07715AC6" w:rsidR="00EF18B4" w:rsidRDefault="00EF18B4">
      <w:pPr>
        <w:spacing w:line="240" w:lineRule="auto"/>
      </w:pPr>
      <w:r>
        <w:t>Checking $</w:t>
      </w:r>
      <w:r w:rsidR="00411E2C">
        <w:t>86,069.09</w:t>
      </w:r>
    </w:p>
    <w:p w14:paraId="2DFDFDAF" w14:textId="77777777" w:rsidR="00EF18B4" w:rsidRDefault="00EF18B4">
      <w:pPr>
        <w:spacing w:line="240" w:lineRule="auto"/>
      </w:pPr>
    </w:p>
    <w:p w14:paraId="25390401" w14:textId="6CD1ED64" w:rsidR="00EF18B4" w:rsidRDefault="00EF18B4">
      <w:pPr>
        <w:spacing w:line="240" w:lineRule="auto"/>
      </w:pPr>
      <w:r>
        <w:t>Reserves $</w:t>
      </w:r>
      <w:r w:rsidR="00313D68">
        <w:t>47</w:t>
      </w:r>
      <w:r w:rsidR="00411E2C">
        <w:t>6,424.85</w:t>
      </w:r>
      <w:r w:rsidR="00411E2C">
        <w:tab/>
      </w:r>
      <w:r w:rsidR="00313D68">
        <w:tab/>
      </w:r>
      <w:r w:rsidR="00F64CBF">
        <w:tab/>
      </w:r>
      <w:r w:rsidR="00427E69">
        <w:tab/>
      </w:r>
      <w:r w:rsidR="002B2EDF">
        <w:tab/>
      </w: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4506A806" w14:textId="5D7D0E75" w:rsidR="00925F4A" w:rsidRDefault="0093546C">
      <w:pPr>
        <w:spacing w:line="240" w:lineRule="auto"/>
      </w:pPr>
      <w:r>
        <w:t xml:space="preserve">The </w:t>
      </w:r>
      <w:r w:rsidR="00411E2C">
        <w:t>April</w:t>
      </w:r>
      <w:r w:rsidR="00DE1A2E">
        <w:t xml:space="preserve"> payable register is attached for review</w:t>
      </w:r>
      <w:r w:rsidR="0077468B">
        <w:t>.</w:t>
      </w:r>
    </w:p>
    <w:p w14:paraId="30207743" w14:textId="23244AD8" w:rsidR="00F64CBF" w:rsidRDefault="00F64CBF" w:rsidP="00F64CBF">
      <w:pPr>
        <w:spacing w:line="240" w:lineRule="auto"/>
      </w:pPr>
    </w:p>
    <w:p w14:paraId="5D1B1E5A" w14:textId="291568A9" w:rsidR="00572D2B" w:rsidRDefault="00411E2C" w:rsidP="00F64CBF">
      <w:pPr>
        <w:spacing w:line="240" w:lineRule="auto"/>
      </w:pPr>
      <w:r>
        <w:t>Mike Parlier</w:t>
      </w:r>
      <w:r w:rsidR="00572D2B">
        <w:t xml:space="preserve"> made a motion to approve the</w:t>
      </w:r>
      <w:r>
        <w:t xml:space="preserve"> March</w:t>
      </w:r>
      <w:r w:rsidR="00572D2B">
        <w:t xml:space="preserve"> payable’s register’s, </w:t>
      </w:r>
      <w:r w:rsidR="0093546C">
        <w:t>D</w:t>
      </w:r>
      <w:r>
        <w:t>avid Spicer</w:t>
      </w:r>
      <w:r w:rsidR="00572D2B">
        <w:t xml:space="preserve"> 2</w:t>
      </w:r>
      <w:r w:rsidR="00572D2B" w:rsidRPr="00572D2B">
        <w:rPr>
          <w:vertAlign w:val="superscript"/>
        </w:rPr>
        <w:t>nd</w:t>
      </w:r>
      <w:r w:rsidR="00572D2B">
        <w:t xml:space="preserve"> the motion.  Motion approved.</w:t>
      </w:r>
    </w:p>
    <w:p w14:paraId="313A5017" w14:textId="77777777" w:rsidR="001E323A" w:rsidRDefault="001E323A" w:rsidP="00F64CBF">
      <w:pPr>
        <w:spacing w:line="240" w:lineRule="auto"/>
      </w:pPr>
    </w:p>
    <w:p w14:paraId="2ED6DB36" w14:textId="77777777" w:rsidR="006F381D" w:rsidRDefault="006F381D" w:rsidP="00F64CBF">
      <w:pPr>
        <w:spacing w:line="240" w:lineRule="auto"/>
      </w:pPr>
    </w:p>
    <w:p w14:paraId="2C8D2872" w14:textId="77777777" w:rsidR="0093546C" w:rsidRDefault="0093546C" w:rsidP="00F64CBF">
      <w:pPr>
        <w:spacing w:line="240" w:lineRule="auto"/>
      </w:pPr>
    </w:p>
    <w:p w14:paraId="68D4ABC3" w14:textId="77777777" w:rsidR="00411E2C" w:rsidRDefault="0093546C" w:rsidP="0093546C">
      <w:pPr>
        <w:spacing w:line="240" w:lineRule="auto"/>
      </w:pPr>
      <w:r>
        <w:t xml:space="preserve">In March 2025, </w:t>
      </w:r>
      <w:r w:rsidR="001908D1">
        <w:t>Twenty-five</w:t>
      </w:r>
      <w:r>
        <w:t xml:space="preserve"> (</w:t>
      </w:r>
      <w:r w:rsidR="001908D1">
        <w:t>25</w:t>
      </w:r>
      <w:r>
        <w:t>) invoices were submitted to the board for approval in the amount of $</w:t>
      </w:r>
      <w:r w:rsidR="001908D1">
        <w:t>58,999.12</w:t>
      </w:r>
      <w:r>
        <w:t>.  The amount to be paid on the A/P register is $</w:t>
      </w:r>
      <w:r w:rsidR="001908D1">
        <w:t>58,999.12</w:t>
      </w:r>
      <w:r>
        <w:t xml:space="preserve"> + monthly reserve payment of $1,542.20, with a total of $</w:t>
      </w:r>
      <w:r w:rsidR="001908D1">
        <w:t>60,541.32</w:t>
      </w:r>
      <w:r>
        <w:t xml:space="preserve"> being paid using operating funds. </w:t>
      </w:r>
    </w:p>
    <w:p w14:paraId="1FB3621B" w14:textId="77777777" w:rsidR="00411E2C" w:rsidRDefault="00411E2C" w:rsidP="0093546C">
      <w:pPr>
        <w:spacing w:line="240" w:lineRule="auto"/>
      </w:pPr>
    </w:p>
    <w:p w14:paraId="3FC77B27" w14:textId="5CFEC1B7" w:rsidR="00411E2C" w:rsidRDefault="00411E2C" w:rsidP="00411E2C">
      <w:pPr>
        <w:spacing w:line="240" w:lineRule="auto"/>
      </w:pPr>
      <w:r>
        <w:t xml:space="preserve">In April 2025, </w:t>
      </w:r>
      <w:r w:rsidR="00321440">
        <w:t>Seventeen</w:t>
      </w:r>
      <w:r>
        <w:t xml:space="preserve"> (1</w:t>
      </w:r>
      <w:r w:rsidR="00321440">
        <w:t>7</w:t>
      </w:r>
      <w:r>
        <w:t>) invoices were submitted to the board for approval in the amount of $45,</w:t>
      </w:r>
      <w:r w:rsidR="00321440">
        <w:t>053.40</w:t>
      </w:r>
      <w:r>
        <w:t>.  The amount to be paid on the A/P register is $45,</w:t>
      </w:r>
      <w:r w:rsidR="00321440">
        <w:t>053.40</w:t>
      </w:r>
      <w:r>
        <w:t xml:space="preserve"> + monthly reserve payment of $1,542.20, with a total of $</w:t>
      </w:r>
      <w:r w:rsidR="00321440">
        <w:t>46,595.60</w:t>
      </w:r>
      <w:r>
        <w:t xml:space="preserve"> being paid using operating funds.  </w:t>
      </w:r>
    </w:p>
    <w:p w14:paraId="621DBF29" w14:textId="41CE3AD2" w:rsidR="0093546C" w:rsidRDefault="0093546C" w:rsidP="0093546C">
      <w:pPr>
        <w:spacing w:line="240" w:lineRule="auto"/>
      </w:pPr>
      <w:r>
        <w:t xml:space="preserve"> </w:t>
      </w:r>
    </w:p>
    <w:p w14:paraId="6BA989F0" w14:textId="77777777" w:rsidR="0093546C" w:rsidRDefault="0093546C" w:rsidP="00F64CBF">
      <w:pPr>
        <w:spacing w:line="240" w:lineRule="auto"/>
      </w:pPr>
    </w:p>
    <w:p w14:paraId="3833BA14" w14:textId="1124C652" w:rsidR="00411E2C" w:rsidRDefault="00314227" w:rsidP="00411E2C">
      <w:pPr>
        <w:spacing w:line="240" w:lineRule="auto"/>
        <w:jc w:val="center"/>
        <w:rPr>
          <w:b/>
        </w:rPr>
      </w:pPr>
      <w:r>
        <w:rPr>
          <w:b/>
        </w:rPr>
        <w:t>LEGA</w:t>
      </w:r>
      <w:r w:rsidR="00411E2C">
        <w:rPr>
          <w:b/>
        </w:rPr>
        <w:t>L</w:t>
      </w:r>
    </w:p>
    <w:p w14:paraId="0021FE75" w14:textId="2654754D" w:rsidR="00411E2C" w:rsidRPr="00411E2C" w:rsidRDefault="00411E2C" w:rsidP="00411E2C">
      <w:pPr>
        <w:spacing w:line="240" w:lineRule="auto"/>
        <w:rPr>
          <w:b/>
        </w:rPr>
      </w:pPr>
    </w:p>
    <w:p w14:paraId="10E2814F" w14:textId="77777777" w:rsidR="005E77AD" w:rsidRDefault="005E77AD">
      <w:pPr>
        <w:spacing w:line="240" w:lineRule="auto"/>
      </w:pPr>
    </w:p>
    <w:p w14:paraId="53C4418B" w14:textId="77777777" w:rsidR="005E77AD" w:rsidRDefault="00314227" w:rsidP="00C3064E">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3C9EC02E" w14:textId="399CDF0B" w:rsidR="00CD3180" w:rsidRDefault="00CD3180" w:rsidP="00CD3180">
      <w:pPr>
        <w:spacing w:line="240" w:lineRule="auto"/>
        <w:jc w:val="center"/>
        <w:rPr>
          <w:bCs/>
          <w:lang w:val="en-US"/>
        </w:rPr>
      </w:pPr>
      <w:r w:rsidRPr="00CD3180">
        <w:rPr>
          <w:bCs/>
          <w:lang w:val="en-US"/>
        </w:rPr>
        <w:t xml:space="preserve">Currently operating under the temporary permit 1077825T to complete the pilot test for the final 20 Scenario 2@.  10 of the tests have to date been completed and submitted to Lane Group for engineering review. </w:t>
      </w:r>
      <w:r>
        <w:rPr>
          <w:bCs/>
          <w:lang w:val="en-US"/>
        </w:rPr>
        <w:t xml:space="preserve"> </w:t>
      </w:r>
      <w:r w:rsidRPr="00CD3180">
        <w:rPr>
          <w:bCs/>
          <w:lang w:val="en-US"/>
        </w:rPr>
        <w:t>Ongoing Meetings for FEMA assistance for Mitigation and potential projects/ Onsite visit upcoming</w:t>
      </w:r>
      <w:r>
        <w:rPr>
          <w:bCs/>
          <w:lang w:val="en-US"/>
        </w:rPr>
        <w:t xml:space="preserve">.  </w:t>
      </w:r>
      <w:r w:rsidRPr="00CD3180">
        <w:rPr>
          <w:bCs/>
          <w:lang w:val="en-US"/>
        </w:rPr>
        <w:t>Filter Membrane modules performance eliminated excessive EFM maintenance cycles and significantly reduced chemical usage.  Cyber Security Audit completed. Ongoing work on support for securities related to assets and Scada connection.</w:t>
      </w:r>
    </w:p>
    <w:p w14:paraId="313F6E71" w14:textId="6653EF57" w:rsidR="00CD3180" w:rsidRDefault="00CD3180" w:rsidP="00CD3180">
      <w:pPr>
        <w:spacing w:line="240" w:lineRule="auto"/>
        <w:rPr>
          <w:bCs/>
          <w:lang w:val="en-US"/>
        </w:rPr>
      </w:pPr>
      <w:r w:rsidRPr="00CD3180">
        <w:rPr>
          <w:bCs/>
          <w:lang w:val="en-US"/>
        </w:rPr>
        <w:t>Intake infiltration is slowed and does not recover without extended blending in timed intervals</w:t>
      </w:r>
      <w:r>
        <w:rPr>
          <w:bCs/>
          <w:lang w:val="en-US"/>
        </w:rPr>
        <w:t xml:space="preserve">.  Andy has purchased the equipment for debris cleanup and emergency access for $1,038.00 and the budget allowed was $1,500.00.  </w:t>
      </w:r>
    </w:p>
    <w:p w14:paraId="56580D06" w14:textId="77777777" w:rsidR="00CD3180" w:rsidRPr="00CD3180" w:rsidRDefault="00CD3180" w:rsidP="00CD3180">
      <w:pPr>
        <w:spacing w:line="240" w:lineRule="auto"/>
        <w:rPr>
          <w:bCs/>
          <w:lang w:val="en-US"/>
        </w:rPr>
      </w:pPr>
    </w:p>
    <w:p w14:paraId="329E1782" w14:textId="2D7D2051" w:rsidR="005E77AD" w:rsidRDefault="00314227" w:rsidP="00C3064E">
      <w:pPr>
        <w:spacing w:line="240" w:lineRule="auto"/>
        <w:jc w:val="center"/>
        <w:rPr>
          <w:b/>
        </w:rPr>
      </w:pPr>
      <w:r>
        <w:rPr>
          <w:b/>
        </w:rPr>
        <w:t>OLD BUSINESS</w:t>
      </w:r>
    </w:p>
    <w:p w14:paraId="602543F9" w14:textId="7DC6BE66" w:rsidR="00FE097A" w:rsidRDefault="00FE097A" w:rsidP="00C3064E">
      <w:pPr>
        <w:spacing w:line="240" w:lineRule="auto"/>
        <w:jc w:val="center"/>
        <w:rPr>
          <w:b/>
        </w:rPr>
      </w:pPr>
    </w:p>
    <w:p w14:paraId="47B6F3AE" w14:textId="708C4B24" w:rsidR="00633036" w:rsidRDefault="00C778C3" w:rsidP="00633036">
      <w:pPr>
        <w:spacing w:line="240" w:lineRule="auto"/>
        <w:jc w:val="center"/>
        <w:rPr>
          <w:bCs/>
        </w:rPr>
      </w:pPr>
      <w:r>
        <w:rPr>
          <w:bCs/>
        </w:rPr>
        <w:t xml:space="preserve">Jose addressed Town of Sparta and Town of Independence liabilities and went over the formula in detail that we bill both towns for water usage.  The liabilities will have to be paid back to both towns by December of 2030.  Both towns will have to decide how they want to handle these liabilities. </w:t>
      </w:r>
      <w:r w:rsidR="00080DFF">
        <w:rPr>
          <w:bCs/>
        </w:rPr>
        <w:t>Next meeting will be 3-24 to finalize the budget.  Then we will be able to work on the by-laws.</w:t>
      </w:r>
      <w:r>
        <w:rPr>
          <w:bCs/>
        </w:rPr>
        <w:t xml:space="preserve">  </w:t>
      </w:r>
    </w:p>
    <w:p w14:paraId="32E4C132" w14:textId="77777777" w:rsidR="009E5BF0" w:rsidRPr="00C3064E" w:rsidRDefault="009E5BF0" w:rsidP="00C3064E">
      <w:pPr>
        <w:spacing w:line="240" w:lineRule="auto"/>
        <w:jc w:val="center"/>
      </w:pPr>
    </w:p>
    <w:p w14:paraId="12B0D801" w14:textId="3639B7F4" w:rsidR="009E1D4C" w:rsidRDefault="00314227" w:rsidP="00805ECA">
      <w:pPr>
        <w:spacing w:line="240" w:lineRule="auto"/>
        <w:jc w:val="center"/>
        <w:rPr>
          <w:b/>
        </w:rPr>
      </w:pPr>
      <w:r>
        <w:rPr>
          <w:b/>
        </w:rPr>
        <w:t>NEW BUSINESS</w:t>
      </w:r>
    </w:p>
    <w:p w14:paraId="6129E830" w14:textId="6FC87B71" w:rsidR="00956707" w:rsidRDefault="00956707" w:rsidP="00956707">
      <w:pPr>
        <w:spacing w:line="240" w:lineRule="auto"/>
        <w:jc w:val="center"/>
        <w:rPr>
          <w:b/>
        </w:rPr>
      </w:pPr>
    </w:p>
    <w:p w14:paraId="712F6639" w14:textId="77777777" w:rsidR="00956707" w:rsidRDefault="00956707" w:rsidP="00956707">
      <w:pPr>
        <w:spacing w:line="240" w:lineRule="auto"/>
        <w:jc w:val="center"/>
        <w:rPr>
          <w:b/>
        </w:rPr>
      </w:pPr>
    </w:p>
    <w:p w14:paraId="1B5FF041" w14:textId="77777777" w:rsidR="00956707" w:rsidRDefault="00956707" w:rsidP="00956707">
      <w:pPr>
        <w:spacing w:line="240" w:lineRule="auto"/>
        <w:jc w:val="center"/>
        <w:rPr>
          <w:b/>
        </w:rPr>
      </w:pPr>
    </w:p>
    <w:p w14:paraId="68C5A874" w14:textId="3CADA0D2" w:rsidR="00075631" w:rsidRDefault="00075631" w:rsidP="00C3064E">
      <w:pPr>
        <w:spacing w:line="240" w:lineRule="auto"/>
        <w:jc w:val="center"/>
        <w:rPr>
          <w:b/>
        </w:rPr>
      </w:pPr>
      <w:r w:rsidRPr="00075631">
        <w:rPr>
          <w:b/>
        </w:rPr>
        <w:t>OTHER BUSINESS</w:t>
      </w:r>
    </w:p>
    <w:p w14:paraId="0F25541E" w14:textId="77777777" w:rsidR="00080DFF" w:rsidRDefault="00080DFF" w:rsidP="00C3064E">
      <w:pPr>
        <w:spacing w:line="240" w:lineRule="auto"/>
        <w:jc w:val="center"/>
        <w:rPr>
          <w:b/>
        </w:rPr>
      </w:pPr>
    </w:p>
    <w:p w14:paraId="1E866220" w14:textId="77777777" w:rsidR="00080DFF" w:rsidRDefault="00080DFF" w:rsidP="00C3064E">
      <w:pPr>
        <w:spacing w:line="240" w:lineRule="auto"/>
        <w:jc w:val="center"/>
        <w:rPr>
          <w:b/>
        </w:rPr>
      </w:pPr>
    </w:p>
    <w:p w14:paraId="7A7C221A" w14:textId="77777777" w:rsidR="00075631" w:rsidRDefault="00075631" w:rsidP="00C3064E">
      <w:pPr>
        <w:spacing w:line="240" w:lineRule="auto"/>
        <w:jc w:val="center"/>
        <w:rPr>
          <w:b/>
        </w:rPr>
      </w:pPr>
    </w:p>
    <w:p w14:paraId="11FCBF8E" w14:textId="28E56902" w:rsidR="000B35DD" w:rsidRPr="000B35DD" w:rsidRDefault="00805ECA" w:rsidP="00C3064E">
      <w:pPr>
        <w:spacing w:line="240" w:lineRule="auto"/>
        <w:jc w:val="center"/>
        <w:rPr>
          <w:bCs/>
        </w:rPr>
      </w:pPr>
      <w:r>
        <w:rPr>
          <w:bCs/>
        </w:rPr>
        <w:t xml:space="preserve">  </w:t>
      </w:r>
      <w:r w:rsidR="00212A33">
        <w:rPr>
          <w:bCs/>
        </w:rPr>
        <w:t xml:space="preserve">   </w:t>
      </w: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C3064E">
      <w:headerReference w:type="default" r:id="rId7"/>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80E" w14:textId="77777777" w:rsidR="00712AC5"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3C6EADBB" w14:textId="6F0D0051" w:rsidR="005E77AD"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sz w:val="20"/>
        <w:szCs w:val="20"/>
      </w:rPr>
      <w:t>Post Office Box 99</w:t>
    </w:r>
  </w:p>
  <w:p w14:paraId="7D0BAD15" w14:textId="77E7523B" w:rsidR="005E77AD" w:rsidRPr="006D5440" w:rsidRDefault="00314227" w:rsidP="00712AC5">
    <w:pPr>
      <w:tabs>
        <w:tab w:val="center" w:pos="4320"/>
        <w:tab w:val="right" w:pos="8640"/>
      </w:tabs>
      <w:spacing w:line="240" w:lineRule="auto"/>
      <w:jc w:val="center"/>
      <w:rPr>
        <w:sz w:val="18"/>
        <w:szCs w:val="18"/>
        <w:lang w:val="en-US"/>
      </w:rPr>
    </w:pPr>
    <w:r w:rsidRPr="006D5440">
      <w:rPr>
        <w:sz w:val="20"/>
        <w:szCs w:val="20"/>
        <w:lang w:val="en-US"/>
      </w:rPr>
      <w:t>Independence, VA 24348</w:t>
    </w:r>
  </w:p>
  <w:p w14:paraId="43FBE9C7" w14:textId="48CBEBAF" w:rsidR="005E77AD" w:rsidRPr="006D5440" w:rsidRDefault="00314227" w:rsidP="00712AC5">
    <w:pPr>
      <w:tabs>
        <w:tab w:val="center" w:pos="4320"/>
        <w:tab w:val="right" w:pos="8640"/>
      </w:tabs>
      <w:spacing w:line="240" w:lineRule="auto"/>
      <w:jc w:val="center"/>
      <w:rPr>
        <w:sz w:val="20"/>
        <w:szCs w:val="20"/>
        <w:lang w:val="en-US"/>
      </w:rPr>
    </w:pPr>
    <w:r w:rsidRPr="006D5440">
      <w:rPr>
        <w:sz w:val="20"/>
        <w:szCs w:val="20"/>
        <w:lang w:val="en-US"/>
      </w:rPr>
      <w:t>Tel</w:t>
    </w:r>
    <w:r w:rsidR="00B96975" w:rsidRPr="006D5440">
      <w:rPr>
        <w:sz w:val="20"/>
        <w:szCs w:val="20"/>
        <w:lang w:val="en-US"/>
      </w:rPr>
      <w:t>: (</w:t>
    </w:r>
    <w:r w:rsidRPr="006D5440">
      <w:rPr>
        <w:sz w:val="20"/>
        <w:szCs w:val="20"/>
        <w:lang w:val="en-US"/>
      </w:rPr>
      <w:t>276) 773-3703</w:t>
    </w:r>
  </w:p>
  <w:p w14:paraId="23C3009E" w14:textId="50BDB56A" w:rsidR="00712AC5" w:rsidRDefault="00314227" w:rsidP="00712AC5">
    <w:pPr>
      <w:tabs>
        <w:tab w:val="center" w:pos="4320"/>
        <w:tab w:val="right" w:pos="8640"/>
      </w:tabs>
      <w:spacing w:line="240" w:lineRule="auto"/>
      <w:jc w:val="center"/>
      <w:rPr>
        <w:sz w:val="20"/>
        <w:szCs w:val="20"/>
        <w:lang w:val="en-US"/>
      </w:rPr>
    </w:pPr>
    <w:r w:rsidRPr="006D5440">
      <w:rPr>
        <w:sz w:val="20"/>
        <w:szCs w:val="20"/>
        <w:lang w:val="en-US"/>
      </w:rPr>
      <w:t>Fax: (276) 773-2634</w:t>
    </w:r>
  </w:p>
  <w:p w14:paraId="00796795" w14:textId="59EAE794" w:rsidR="005E77AD" w:rsidRPr="00712AC5" w:rsidRDefault="0098054E">
    <w:pPr>
      <w:tabs>
        <w:tab w:val="center" w:pos="4320"/>
        <w:tab w:val="right" w:pos="8640"/>
      </w:tabs>
      <w:spacing w:line="240" w:lineRule="auto"/>
      <w:rPr>
        <w:sz w:val="20"/>
        <w:szCs w:val="20"/>
        <w:lang w:val="en-US"/>
      </w:rPr>
    </w:pPr>
    <w:r w:rsidRPr="0098054E">
      <w:rPr>
        <w:rFonts w:ascii="Times New Roman" w:eastAsia="Times New Roman" w:hAnsi="Times New Roman" w:cs="Times New Roman"/>
        <w:sz w:val="24"/>
        <w:szCs w:val="24"/>
        <w:lang w:val="en-US"/>
      </w:rPr>
      <w:t>Jose Butron, Chairman</w:t>
    </w:r>
  </w:p>
  <w:p w14:paraId="4C876890" w14:textId="06A1DEC4" w:rsidR="005E77AD" w:rsidRPr="0098054E" w:rsidRDefault="0098054E">
    <w:pPr>
      <w:tabs>
        <w:tab w:val="center" w:pos="4320"/>
        <w:tab w:val="right" w:pos="8640"/>
      </w:tabs>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Manager, </w:t>
    </w:r>
    <w:r w:rsidRPr="0098054E">
      <w:rPr>
        <w:rFonts w:ascii="Times New Roman" w:eastAsia="Times New Roman" w:hAnsi="Times New Roman" w:cs="Times New Roman"/>
        <w:sz w:val="24"/>
        <w:szCs w:val="24"/>
        <w:lang w:val="en-US"/>
      </w:rPr>
      <w:t>Town o</w:t>
    </w:r>
    <w:r>
      <w:rPr>
        <w:rFonts w:ascii="Times New Roman" w:eastAsia="Times New Roman" w:hAnsi="Times New Roman" w:cs="Times New Roman"/>
        <w:sz w:val="24"/>
        <w:szCs w:val="24"/>
        <w:lang w:val="en-US"/>
      </w:rPr>
      <w:t>f Sparta, NC</w:t>
    </w:r>
  </w:p>
  <w:p w14:paraId="01C34751" w14:textId="77777777" w:rsidR="005E77AD" w:rsidRPr="0098054E" w:rsidRDefault="005E77AD">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066"/>
    <w:multiLevelType w:val="hybridMultilevel"/>
    <w:tmpl w:val="398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95C57"/>
    <w:multiLevelType w:val="hybridMultilevel"/>
    <w:tmpl w:val="BFFA7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9DD7470"/>
    <w:multiLevelType w:val="hybridMultilevel"/>
    <w:tmpl w:val="67F2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271005">
    <w:abstractNumId w:val="0"/>
  </w:num>
  <w:num w:numId="2" w16cid:durableId="809831674">
    <w:abstractNumId w:val="2"/>
  </w:num>
  <w:num w:numId="3" w16cid:durableId="82524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0347A"/>
    <w:rsid w:val="000046D3"/>
    <w:rsid w:val="000113A9"/>
    <w:rsid w:val="00013110"/>
    <w:rsid w:val="00020BEE"/>
    <w:rsid w:val="00034BCC"/>
    <w:rsid w:val="000377B2"/>
    <w:rsid w:val="0005122A"/>
    <w:rsid w:val="0005612B"/>
    <w:rsid w:val="00075631"/>
    <w:rsid w:val="000757EE"/>
    <w:rsid w:val="00080DFF"/>
    <w:rsid w:val="00085977"/>
    <w:rsid w:val="000919DC"/>
    <w:rsid w:val="000A4D7C"/>
    <w:rsid w:val="000A6B78"/>
    <w:rsid w:val="000A7BC3"/>
    <w:rsid w:val="000B19F4"/>
    <w:rsid w:val="000B35DD"/>
    <w:rsid w:val="000F1843"/>
    <w:rsid w:val="001127A3"/>
    <w:rsid w:val="00114C05"/>
    <w:rsid w:val="00120D01"/>
    <w:rsid w:val="00142A3D"/>
    <w:rsid w:val="001520E0"/>
    <w:rsid w:val="001668D2"/>
    <w:rsid w:val="00170BC2"/>
    <w:rsid w:val="001711BC"/>
    <w:rsid w:val="001908D1"/>
    <w:rsid w:val="001C2AAD"/>
    <w:rsid w:val="001C7F34"/>
    <w:rsid w:val="001D0EA7"/>
    <w:rsid w:val="001D5D14"/>
    <w:rsid w:val="001D74AC"/>
    <w:rsid w:val="001E1FB3"/>
    <w:rsid w:val="001E323A"/>
    <w:rsid w:val="00212A33"/>
    <w:rsid w:val="00216010"/>
    <w:rsid w:val="00220923"/>
    <w:rsid w:val="00222DF2"/>
    <w:rsid w:val="00237DF7"/>
    <w:rsid w:val="0025663E"/>
    <w:rsid w:val="00260DD2"/>
    <w:rsid w:val="0028111C"/>
    <w:rsid w:val="002A1604"/>
    <w:rsid w:val="002B0A28"/>
    <w:rsid w:val="002B2EDF"/>
    <w:rsid w:val="002C3DB8"/>
    <w:rsid w:val="002C42FB"/>
    <w:rsid w:val="002E1761"/>
    <w:rsid w:val="002E2601"/>
    <w:rsid w:val="002E2EE5"/>
    <w:rsid w:val="002F6FC7"/>
    <w:rsid w:val="00306E45"/>
    <w:rsid w:val="00313842"/>
    <w:rsid w:val="00313D68"/>
    <w:rsid w:val="00314227"/>
    <w:rsid w:val="00321440"/>
    <w:rsid w:val="003479E1"/>
    <w:rsid w:val="00356AA5"/>
    <w:rsid w:val="00363EFE"/>
    <w:rsid w:val="00365061"/>
    <w:rsid w:val="00375418"/>
    <w:rsid w:val="003768E5"/>
    <w:rsid w:val="00380E37"/>
    <w:rsid w:val="00396262"/>
    <w:rsid w:val="003A1AA7"/>
    <w:rsid w:val="003A2C24"/>
    <w:rsid w:val="003A2D38"/>
    <w:rsid w:val="003A7F4A"/>
    <w:rsid w:val="003B0943"/>
    <w:rsid w:val="003C0D7B"/>
    <w:rsid w:val="003C1AEE"/>
    <w:rsid w:val="003D4C8C"/>
    <w:rsid w:val="003F0A20"/>
    <w:rsid w:val="003F283D"/>
    <w:rsid w:val="003F4450"/>
    <w:rsid w:val="0040584E"/>
    <w:rsid w:val="00411E2C"/>
    <w:rsid w:val="00412F05"/>
    <w:rsid w:val="00413FF0"/>
    <w:rsid w:val="00427E69"/>
    <w:rsid w:val="00442C20"/>
    <w:rsid w:val="00443927"/>
    <w:rsid w:val="00447853"/>
    <w:rsid w:val="004736E0"/>
    <w:rsid w:val="00474874"/>
    <w:rsid w:val="00481096"/>
    <w:rsid w:val="00485D58"/>
    <w:rsid w:val="00490A8B"/>
    <w:rsid w:val="004A2112"/>
    <w:rsid w:val="004A4A76"/>
    <w:rsid w:val="004B05B2"/>
    <w:rsid w:val="004C6365"/>
    <w:rsid w:val="004D38BB"/>
    <w:rsid w:val="004D4E4B"/>
    <w:rsid w:val="004D791E"/>
    <w:rsid w:val="004E3BA1"/>
    <w:rsid w:val="004F374D"/>
    <w:rsid w:val="004F6566"/>
    <w:rsid w:val="00506D9C"/>
    <w:rsid w:val="0051065D"/>
    <w:rsid w:val="00530A57"/>
    <w:rsid w:val="00532828"/>
    <w:rsid w:val="00546787"/>
    <w:rsid w:val="00557462"/>
    <w:rsid w:val="00572D2B"/>
    <w:rsid w:val="005C6C50"/>
    <w:rsid w:val="005E0A68"/>
    <w:rsid w:val="005E1CBB"/>
    <w:rsid w:val="005E77AD"/>
    <w:rsid w:val="005F42B7"/>
    <w:rsid w:val="00625FBA"/>
    <w:rsid w:val="00633036"/>
    <w:rsid w:val="00642DF1"/>
    <w:rsid w:val="0068499E"/>
    <w:rsid w:val="00686C50"/>
    <w:rsid w:val="006A02AB"/>
    <w:rsid w:val="006B18B3"/>
    <w:rsid w:val="006C3DAF"/>
    <w:rsid w:val="006D496E"/>
    <w:rsid w:val="006D5440"/>
    <w:rsid w:val="006D72FE"/>
    <w:rsid w:val="006E52D3"/>
    <w:rsid w:val="006F381D"/>
    <w:rsid w:val="006F3BDB"/>
    <w:rsid w:val="006F61BD"/>
    <w:rsid w:val="00702E25"/>
    <w:rsid w:val="00703CA6"/>
    <w:rsid w:val="0070469A"/>
    <w:rsid w:val="00711F17"/>
    <w:rsid w:val="00712336"/>
    <w:rsid w:val="00712AC5"/>
    <w:rsid w:val="00713C31"/>
    <w:rsid w:val="00720587"/>
    <w:rsid w:val="00724AFA"/>
    <w:rsid w:val="00734C4F"/>
    <w:rsid w:val="00760DA2"/>
    <w:rsid w:val="007626DF"/>
    <w:rsid w:val="00767B07"/>
    <w:rsid w:val="00770C0E"/>
    <w:rsid w:val="0077468B"/>
    <w:rsid w:val="007806E4"/>
    <w:rsid w:val="007A022C"/>
    <w:rsid w:val="007A3CC9"/>
    <w:rsid w:val="007D148C"/>
    <w:rsid w:val="007D6B54"/>
    <w:rsid w:val="007E7EC4"/>
    <w:rsid w:val="00805ECA"/>
    <w:rsid w:val="00807EA2"/>
    <w:rsid w:val="008216B0"/>
    <w:rsid w:val="00826F60"/>
    <w:rsid w:val="00842600"/>
    <w:rsid w:val="00850CAF"/>
    <w:rsid w:val="00861364"/>
    <w:rsid w:val="0086636C"/>
    <w:rsid w:val="00882147"/>
    <w:rsid w:val="00891B11"/>
    <w:rsid w:val="00891E6E"/>
    <w:rsid w:val="008D32A9"/>
    <w:rsid w:val="008F5BFC"/>
    <w:rsid w:val="00901D19"/>
    <w:rsid w:val="00906ACA"/>
    <w:rsid w:val="00911CC7"/>
    <w:rsid w:val="009157EC"/>
    <w:rsid w:val="0092248D"/>
    <w:rsid w:val="0092440B"/>
    <w:rsid w:val="0092494F"/>
    <w:rsid w:val="009258F6"/>
    <w:rsid w:val="00925F4A"/>
    <w:rsid w:val="00926448"/>
    <w:rsid w:val="0093546C"/>
    <w:rsid w:val="0094395D"/>
    <w:rsid w:val="00956707"/>
    <w:rsid w:val="00961292"/>
    <w:rsid w:val="0096443F"/>
    <w:rsid w:val="0098054E"/>
    <w:rsid w:val="0099299C"/>
    <w:rsid w:val="009A43C6"/>
    <w:rsid w:val="009A73CB"/>
    <w:rsid w:val="009B0AE2"/>
    <w:rsid w:val="009C6B21"/>
    <w:rsid w:val="009E1D4C"/>
    <w:rsid w:val="009E5BF0"/>
    <w:rsid w:val="009E67E4"/>
    <w:rsid w:val="009F321E"/>
    <w:rsid w:val="009F38FA"/>
    <w:rsid w:val="009F4B3A"/>
    <w:rsid w:val="00A32326"/>
    <w:rsid w:val="00A50E33"/>
    <w:rsid w:val="00A62EC1"/>
    <w:rsid w:val="00A70D65"/>
    <w:rsid w:val="00A83084"/>
    <w:rsid w:val="00A8331C"/>
    <w:rsid w:val="00A84F53"/>
    <w:rsid w:val="00A90CDA"/>
    <w:rsid w:val="00AA1054"/>
    <w:rsid w:val="00AB1DAA"/>
    <w:rsid w:val="00AB6A38"/>
    <w:rsid w:val="00AC21AF"/>
    <w:rsid w:val="00AD0653"/>
    <w:rsid w:val="00AE036A"/>
    <w:rsid w:val="00AF0D53"/>
    <w:rsid w:val="00B11A95"/>
    <w:rsid w:val="00B231D4"/>
    <w:rsid w:val="00B37226"/>
    <w:rsid w:val="00B5514A"/>
    <w:rsid w:val="00B6685A"/>
    <w:rsid w:val="00B71B18"/>
    <w:rsid w:val="00B73296"/>
    <w:rsid w:val="00B83310"/>
    <w:rsid w:val="00B918E1"/>
    <w:rsid w:val="00B96975"/>
    <w:rsid w:val="00BA091C"/>
    <w:rsid w:val="00BA61FD"/>
    <w:rsid w:val="00BC0BDE"/>
    <w:rsid w:val="00BD56B9"/>
    <w:rsid w:val="00BD5C23"/>
    <w:rsid w:val="00BE06D2"/>
    <w:rsid w:val="00BE4608"/>
    <w:rsid w:val="00BE78E8"/>
    <w:rsid w:val="00BF6E28"/>
    <w:rsid w:val="00C00201"/>
    <w:rsid w:val="00C049AE"/>
    <w:rsid w:val="00C3064E"/>
    <w:rsid w:val="00C345AE"/>
    <w:rsid w:val="00C557BE"/>
    <w:rsid w:val="00C778C3"/>
    <w:rsid w:val="00CA6C67"/>
    <w:rsid w:val="00CB2E0C"/>
    <w:rsid w:val="00CC03E1"/>
    <w:rsid w:val="00CC2FE9"/>
    <w:rsid w:val="00CC4CA1"/>
    <w:rsid w:val="00CD24F9"/>
    <w:rsid w:val="00CD3180"/>
    <w:rsid w:val="00CD5913"/>
    <w:rsid w:val="00CF6038"/>
    <w:rsid w:val="00D00D38"/>
    <w:rsid w:val="00D07A35"/>
    <w:rsid w:val="00D11015"/>
    <w:rsid w:val="00D168AD"/>
    <w:rsid w:val="00D22287"/>
    <w:rsid w:val="00D262EF"/>
    <w:rsid w:val="00D32A5D"/>
    <w:rsid w:val="00D33267"/>
    <w:rsid w:val="00D343B3"/>
    <w:rsid w:val="00D45EA8"/>
    <w:rsid w:val="00D707F9"/>
    <w:rsid w:val="00D96C21"/>
    <w:rsid w:val="00DC6305"/>
    <w:rsid w:val="00DD5A48"/>
    <w:rsid w:val="00DE1A2E"/>
    <w:rsid w:val="00DF0C6C"/>
    <w:rsid w:val="00DF1E1F"/>
    <w:rsid w:val="00E22658"/>
    <w:rsid w:val="00E23696"/>
    <w:rsid w:val="00E26D16"/>
    <w:rsid w:val="00E41DE4"/>
    <w:rsid w:val="00E5213A"/>
    <w:rsid w:val="00E56738"/>
    <w:rsid w:val="00E87D7A"/>
    <w:rsid w:val="00E91A7F"/>
    <w:rsid w:val="00EA385B"/>
    <w:rsid w:val="00EB0476"/>
    <w:rsid w:val="00EB6C8A"/>
    <w:rsid w:val="00EB7446"/>
    <w:rsid w:val="00ED0056"/>
    <w:rsid w:val="00ED1256"/>
    <w:rsid w:val="00EE0F07"/>
    <w:rsid w:val="00EF0056"/>
    <w:rsid w:val="00EF18B4"/>
    <w:rsid w:val="00EF21BF"/>
    <w:rsid w:val="00EF2844"/>
    <w:rsid w:val="00F4197C"/>
    <w:rsid w:val="00F43B07"/>
    <w:rsid w:val="00F52DDE"/>
    <w:rsid w:val="00F53039"/>
    <w:rsid w:val="00F60706"/>
    <w:rsid w:val="00F64CBF"/>
    <w:rsid w:val="00F6577D"/>
    <w:rsid w:val="00F754ED"/>
    <w:rsid w:val="00F87B32"/>
    <w:rsid w:val="00FA4B26"/>
    <w:rsid w:val="00FC3368"/>
    <w:rsid w:val="00FE097A"/>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 w:type="paragraph" w:styleId="ListParagraph">
    <w:name w:val="List Paragraph"/>
    <w:basedOn w:val="Normal"/>
    <w:uiPriority w:val="34"/>
    <w:qFormat/>
    <w:rsid w:val="005C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9872">
      <w:bodyDiv w:val="1"/>
      <w:marLeft w:val="0"/>
      <w:marRight w:val="0"/>
      <w:marTop w:val="0"/>
      <w:marBottom w:val="0"/>
      <w:divBdr>
        <w:top w:val="none" w:sz="0" w:space="0" w:color="auto"/>
        <w:left w:val="none" w:sz="0" w:space="0" w:color="auto"/>
        <w:bottom w:val="none" w:sz="0" w:space="0" w:color="auto"/>
        <w:right w:val="none" w:sz="0" w:space="0" w:color="auto"/>
      </w:divBdr>
    </w:div>
    <w:div w:id="1238397228">
      <w:bodyDiv w:val="1"/>
      <w:marLeft w:val="0"/>
      <w:marRight w:val="0"/>
      <w:marTop w:val="0"/>
      <w:marBottom w:val="0"/>
      <w:divBdr>
        <w:top w:val="none" w:sz="0" w:space="0" w:color="auto"/>
        <w:left w:val="none" w:sz="0" w:space="0" w:color="auto"/>
        <w:bottom w:val="none" w:sz="0" w:space="0" w:color="auto"/>
        <w:right w:val="none" w:sz="0" w:space="0" w:color="auto"/>
      </w:divBdr>
    </w:div>
    <w:div w:id="1649944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8</cp:revision>
  <cp:lastPrinted>2025-01-03T19:02:00Z</cp:lastPrinted>
  <dcterms:created xsi:type="dcterms:W3CDTF">2025-04-04T15:11:00Z</dcterms:created>
  <dcterms:modified xsi:type="dcterms:W3CDTF">2025-04-07T17:24:00Z</dcterms:modified>
</cp:coreProperties>
</file>