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8D16" w14:textId="77777777" w:rsidR="00306F74" w:rsidRPr="00306F74" w:rsidRDefault="00306F74" w:rsidP="00306F74">
      <w:r w:rsidRPr="00306F74">
        <w:rPr>
          <w:b/>
          <w:bCs/>
        </w:rPr>
        <w:t>TOWN OF INDEPENDENCE</w:t>
      </w:r>
      <w:r w:rsidRPr="00306F74">
        <w:rPr>
          <w:b/>
          <w:bCs/>
        </w:rPr>
        <w:br/>
        <w:t>PUBLIC NOTICE – SOLICITATION OF APPLICATIONS</w:t>
      </w:r>
      <w:r w:rsidRPr="00306F74">
        <w:rPr>
          <w:b/>
          <w:bCs/>
        </w:rPr>
        <w:br/>
        <w:t>VACANT TOWN COUNCIL SEAT</w:t>
      </w:r>
    </w:p>
    <w:p w14:paraId="7A913C70" w14:textId="77777777" w:rsidR="00306F74" w:rsidRPr="00306F74" w:rsidRDefault="00306F74" w:rsidP="00306F74">
      <w:r w:rsidRPr="00306F74">
        <w:t xml:space="preserve">The Town of Independence is now accepting applications for </w:t>
      </w:r>
      <w:proofErr w:type="gramStart"/>
      <w:r w:rsidRPr="00306F74">
        <w:t>appointment</w:t>
      </w:r>
      <w:proofErr w:type="gramEnd"/>
      <w:r w:rsidRPr="00306F74">
        <w:t xml:space="preserve"> to fill a vacancy </w:t>
      </w:r>
      <w:proofErr w:type="gramStart"/>
      <w:r w:rsidRPr="00306F74">
        <w:t>on</w:t>
      </w:r>
      <w:proofErr w:type="gramEnd"/>
      <w:r w:rsidRPr="00306F74">
        <w:t xml:space="preserve"> the Independence Town Council. Pursuant to the Town Charter and applicable Virginia law, the Council will appoint a qualified individual to serve for the remainder of the unexpired term.</w:t>
      </w:r>
    </w:p>
    <w:p w14:paraId="30C87E6A" w14:textId="7A37DEB3" w:rsidR="00306F74" w:rsidRPr="00306F74" w:rsidRDefault="00306F74" w:rsidP="00306F74">
      <w:r w:rsidRPr="00306F74">
        <w:rPr>
          <w:b/>
          <w:bCs/>
        </w:rPr>
        <w:t>Position:</w:t>
      </w:r>
      <w:r w:rsidRPr="00306F74">
        <w:br/>
        <w:t xml:space="preserve">Town Council Member </w:t>
      </w:r>
      <w:r>
        <w:t>Kit Marshall</w:t>
      </w:r>
    </w:p>
    <w:p w14:paraId="16A66760" w14:textId="77777777" w:rsidR="00306F74" w:rsidRPr="00306F74" w:rsidRDefault="00306F74" w:rsidP="00306F74">
      <w:r w:rsidRPr="00306F74">
        <w:rPr>
          <w:b/>
          <w:bCs/>
        </w:rPr>
        <w:t>Qualifications:</w:t>
      </w:r>
      <w:r w:rsidRPr="00306F74">
        <w:br/>
        <w:t>Applicants must be qualified voters of the Town of Independence and meet all residency and eligibility requirements set forth in the Town Charter and the Code of Virginia.</w:t>
      </w:r>
    </w:p>
    <w:p w14:paraId="08D89091" w14:textId="77777777" w:rsidR="00306F74" w:rsidRPr="00306F74" w:rsidRDefault="00306F74" w:rsidP="00306F74">
      <w:r w:rsidRPr="00306F74">
        <w:rPr>
          <w:b/>
          <w:bCs/>
        </w:rPr>
        <w:t>Application Process:</w:t>
      </w:r>
      <w:r w:rsidRPr="00306F74">
        <w:br/>
        <w:t>Interested individuals should submit a completed application form accompanied by a resume and a letter of interest describing their qualifications and reasons for seeking appointment. Submissions should include contact information (address, phone number, email) and any relevant civic or professional experience.</w:t>
      </w:r>
    </w:p>
    <w:p w14:paraId="772EB11C" w14:textId="6F8F8FD3" w:rsidR="00306F74" w:rsidRPr="00306F74" w:rsidRDefault="00306F74" w:rsidP="00306F74">
      <w:r w:rsidRPr="00306F74">
        <w:rPr>
          <w:b/>
          <w:bCs/>
        </w:rPr>
        <w:t>Submission Deadline:</w:t>
      </w:r>
      <w:r w:rsidRPr="00306F74">
        <w:br/>
      </w:r>
      <w:r>
        <w:t xml:space="preserve">Taking </w:t>
      </w:r>
      <w:r w:rsidR="00FF6F2A">
        <w:t>s</w:t>
      </w:r>
      <w:r>
        <w:t xml:space="preserve">ubmissions until </w:t>
      </w:r>
      <w:r w:rsidR="00FF6F2A">
        <w:t>f</w:t>
      </w:r>
      <w:r>
        <w:t>illed</w:t>
      </w:r>
    </w:p>
    <w:p w14:paraId="5E792996" w14:textId="22F55258" w:rsidR="00FF6F2A" w:rsidRDefault="00306F74" w:rsidP="00306F74">
      <w:r w:rsidRPr="00306F74">
        <w:rPr>
          <w:b/>
          <w:bCs/>
        </w:rPr>
        <w:t>Submission Options:</w:t>
      </w:r>
      <w:r w:rsidRPr="00306F74">
        <w:br/>
        <w:t xml:space="preserve">Online: </w:t>
      </w:r>
      <w:hyperlink r:id="rId4" w:history="1">
        <w:r w:rsidR="00FF6F2A" w:rsidRPr="00AD4AE4">
          <w:rPr>
            <w:rStyle w:val="Hyperlink"/>
          </w:rPr>
          <w:t>TownManager@Independenceva.com</w:t>
        </w:r>
      </w:hyperlink>
    </w:p>
    <w:p w14:paraId="54910DDA" w14:textId="1ABCF7BF" w:rsidR="00306F74" w:rsidRDefault="00306F74" w:rsidP="00306F74">
      <w:r w:rsidRPr="00306F74">
        <w:br/>
        <w:t>Mail or In Person: Town of Independence Office</w:t>
      </w:r>
    </w:p>
    <w:p w14:paraId="72CAB614" w14:textId="60205CB2" w:rsidR="00306F74" w:rsidRDefault="00306F74" w:rsidP="00306F74">
      <w:r w:rsidRPr="00306F74">
        <w:br/>
      </w:r>
      <w:r>
        <w:t>317 E. Main Street</w:t>
      </w:r>
    </w:p>
    <w:p w14:paraId="5173DD13" w14:textId="77777777" w:rsidR="00306F74" w:rsidRDefault="00306F74" w:rsidP="00306F74">
      <w:r>
        <w:t>PO BOX 99</w:t>
      </w:r>
    </w:p>
    <w:p w14:paraId="554D8657" w14:textId="00046359" w:rsidR="00306F74" w:rsidRPr="00306F74" w:rsidRDefault="00306F74" w:rsidP="00306F74">
      <w:r>
        <w:t>Independence, VA 24348</w:t>
      </w:r>
    </w:p>
    <w:p w14:paraId="1A27AB86" w14:textId="352CBC04" w:rsidR="00306F74" w:rsidRDefault="00306F74" w:rsidP="00306F74">
      <w:r>
        <w:t>I</w:t>
      </w:r>
      <w:r w:rsidRPr="00306F74">
        <w:t>ncomplete applications will not be considered.</w:t>
      </w:r>
    </w:p>
    <w:p w14:paraId="6CB10BB1" w14:textId="77777777" w:rsidR="00FF6F2A" w:rsidRDefault="00FF6F2A" w:rsidP="00306F74"/>
    <w:p w14:paraId="15754F26" w14:textId="77777777" w:rsidR="00FF6F2A" w:rsidRPr="00306F74" w:rsidRDefault="00FF6F2A" w:rsidP="00306F74"/>
    <w:p w14:paraId="7EEBE714" w14:textId="01D74731" w:rsidR="00306F74" w:rsidRPr="00306F74" w:rsidRDefault="00306F74" w:rsidP="00306F74">
      <w:r w:rsidRPr="00306F74">
        <w:rPr>
          <w:b/>
          <w:bCs/>
        </w:rPr>
        <w:lastRenderedPageBreak/>
        <w:t>Appointment Process:</w:t>
      </w:r>
      <w:r w:rsidRPr="00306F74">
        <w:br/>
        <w:t>All applications received will be available for public inspection in accordance with applicable law. The Town Council will review all qualified applicants, conduct interviews as necessary, and make an appointment at a public meeting. Notice of the meeting and candidate names will be provided in advance per state requirements.</w:t>
      </w:r>
    </w:p>
    <w:p w14:paraId="3B0CDB55" w14:textId="2DD7F90A" w:rsidR="00306F74" w:rsidRPr="00306F74" w:rsidRDefault="00306F74" w:rsidP="00306F74">
      <w:r w:rsidRPr="00306F74">
        <w:rPr>
          <w:b/>
          <w:bCs/>
        </w:rPr>
        <w:t>Additional Information:</w:t>
      </w:r>
      <w:r w:rsidRPr="00306F74">
        <w:br/>
        <w:t xml:space="preserve">For full details on qualifications and the appointment process, please contact the Town Manager’s Office at </w:t>
      </w:r>
      <w:r w:rsidR="0063069E">
        <w:t>TownManager@independenceva.com</w:t>
      </w:r>
    </w:p>
    <w:p w14:paraId="77472976" w14:textId="77777777" w:rsidR="00306F74" w:rsidRPr="00306F74" w:rsidRDefault="00306F74" w:rsidP="00306F74">
      <w:r w:rsidRPr="00306F74">
        <w:t>This notice is issued in accordance with the Town Charter of the Town of Independence and Chapter 24.2 of the Code of Virginia.</w:t>
      </w:r>
    </w:p>
    <w:p w14:paraId="13CBFF71" w14:textId="77777777" w:rsidR="00EC5EAF" w:rsidRDefault="00EC5EAF"/>
    <w:sectPr w:rsidR="00EC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74"/>
    <w:rsid w:val="0009699E"/>
    <w:rsid w:val="00306F74"/>
    <w:rsid w:val="0046215D"/>
    <w:rsid w:val="0063069E"/>
    <w:rsid w:val="008666AB"/>
    <w:rsid w:val="00931184"/>
    <w:rsid w:val="00EC5EAF"/>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AE0E"/>
  <w15:chartTrackingRefBased/>
  <w15:docId w15:val="{6E573158-8619-4AF1-B986-F86FFDE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F74"/>
    <w:rPr>
      <w:rFonts w:eastAsiaTheme="majorEastAsia" w:cstheme="majorBidi"/>
      <w:color w:val="272727" w:themeColor="text1" w:themeTint="D8"/>
    </w:rPr>
  </w:style>
  <w:style w:type="paragraph" w:styleId="Title">
    <w:name w:val="Title"/>
    <w:basedOn w:val="Normal"/>
    <w:next w:val="Normal"/>
    <w:link w:val="TitleChar"/>
    <w:uiPriority w:val="10"/>
    <w:qFormat/>
    <w:rsid w:val="00306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F74"/>
    <w:pPr>
      <w:spacing w:before="160"/>
      <w:jc w:val="center"/>
    </w:pPr>
    <w:rPr>
      <w:i/>
      <w:iCs/>
      <w:color w:val="404040" w:themeColor="text1" w:themeTint="BF"/>
    </w:rPr>
  </w:style>
  <w:style w:type="character" w:customStyle="1" w:styleId="QuoteChar">
    <w:name w:val="Quote Char"/>
    <w:basedOn w:val="DefaultParagraphFont"/>
    <w:link w:val="Quote"/>
    <w:uiPriority w:val="29"/>
    <w:rsid w:val="00306F74"/>
    <w:rPr>
      <w:i/>
      <w:iCs/>
      <w:color w:val="404040" w:themeColor="text1" w:themeTint="BF"/>
    </w:rPr>
  </w:style>
  <w:style w:type="paragraph" w:styleId="ListParagraph">
    <w:name w:val="List Paragraph"/>
    <w:basedOn w:val="Normal"/>
    <w:uiPriority w:val="34"/>
    <w:qFormat/>
    <w:rsid w:val="00306F74"/>
    <w:pPr>
      <w:ind w:left="720"/>
      <w:contextualSpacing/>
    </w:pPr>
  </w:style>
  <w:style w:type="character" w:styleId="IntenseEmphasis">
    <w:name w:val="Intense Emphasis"/>
    <w:basedOn w:val="DefaultParagraphFont"/>
    <w:uiPriority w:val="21"/>
    <w:qFormat/>
    <w:rsid w:val="00306F74"/>
    <w:rPr>
      <w:i/>
      <w:iCs/>
      <w:color w:val="0F4761" w:themeColor="accent1" w:themeShade="BF"/>
    </w:rPr>
  </w:style>
  <w:style w:type="paragraph" w:styleId="IntenseQuote">
    <w:name w:val="Intense Quote"/>
    <w:basedOn w:val="Normal"/>
    <w:next w:val="Normal"/>
    <w:link w:val="IntenseQuoteChar"/>
    <w:uiPriority w:val="30"/>
    <w:qFormat/>
    <w:rsid w:val="00306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F74"/>
    <w:rPr>
      <w:i/>
      <w:iCs/>
      <w:color w:val="0F4761" w:themeColor="accent1" w:themeShade="BF"/>
    </w:rPr>
  </w:style>
  <w:style w:type="character" w:styleId="IntenseReference">
    <w:name w:val="Intense Reference"/>
    <w:basedOn w:val="DefaultParagraphFont"/>
    <w:uiPriority w:val="32"/>
    <w:qFormat/>
    <w:rsid w:val="00306F74"/>
    <w:rPr>
      <w:b/>
      <w:bCs/>
      <w:smallCaps/>
      <w:color w:val="0F4761" w:themeColor="accent1" w:themeShade="BF"/>
      <w:spacing w:val="5"/>
    </w:rPr>
  </w:style>
  <w:style w:type="character" w:styleId="Hyperlink">
    <w:name w:val="Hyperlink"/>
    <w:basedOn w:val="DefaultParagraphFont"/>
    <w:uiPriority w:val="99"/>
    <w:unhideWhenUsed/>
    <w:rsid w:val="00FF6F2A"/>
    <w:rPr>
      <w:color w:val="467886" w:themeColor="hyperlink"/>
      <w:u w:val="single"/>
    </w:rPr>
  </w:style>
  <w:style w:type="character" w:styleId="UnresolvedMention">
    <w:name w:val="Unresolved Mention"/>
    <w:basedOn w:val="DefaultParagraphFont"/>
    <w:uiPriority w:val="99"/>
    <w:semiHidden/>
    <w:unhideWhenUsed/>
    <w:rsid w:val="00FF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wnManager@Independence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254</Words>
  <Characters>1637</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Knutson</dc:creator>
  <cp:keywords/>
  <dc:description/>
  <cp:lastModifiedBy>Kathy Knutson</cp:lastModifiedBy>
  <cp:revision>2</cp:revision>
  <dcterms:created xsi:type="dcterms:W3CDTF">2026-01-14T14:36:00Z</dcterms:created>
  <dcterms:modified xsi:type="dcterms:W3CDTF">2026-01-14T18:18:00Z</dcterms:modified>
</cp:coreProperties>
</file>